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434" w:rsidRPr="005C00C3" w:rsidRDefault="001C4796" w:rsidP="00261434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</w:pPr>
      <w:bookmarkStart w:id="0" w:name="_GoBack"/>
      <w:bookmarkEnd w:id="0"/>
      <w:r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>Договор</w:t>
      </w:r>
      <w:r w:rsidR="00261434"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 xml:space="preserve"> </w:t>
      </w:r>
    </w:p>
    <w:p w:rsidR="00261434" w:rsidRPr="005C00C3" w:rsidRDefault="00261434" w:rsidP="00261434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>купли-продажи имущества</w:t>
      </w:r>
    </w:p>
    <w:p w:rsidR="00261434" w:rsidRPr="005C00C3" w:rsidRDefault="00261434" w:rsidP="00261434">
      <w:pPr>
        <w:widowControl w:val="0"/>
        <w:suppressAutoHyphens/>
        <w:spacing w:after="0" w:line="240" w:lineRule="auto"/>
        <w:ind w:firstLine="720"/>
        <w:rPr>
          <w:rFonts w:ascii="Times New Roman" w:eastAsia="Arial" w:hAnsi="Times New Roman"/>
          <w:bCs/>
          <w:kern w:val="1"/>
          <w:sz w:val="24"/>
          <w:szCs w:val="24"/>
          <w:lang w:eastAsia="fa-IR" w:bidi="fa-IR"/>
        </w:rPr>
      </w:pPr>
    </w:p>
    <w:p w:rsidR="00261434" w:rsidRPr="005C00C3" w:rsidRDefault="00261434" w:rsidP="00261434">
      <w:pPr>
        <w:widowControl w:val="0"/>
        <w:suppressAutoHyphens/>
        <w:spacing w:after="0" w:line="240" w:lineRule="auto"/>
        <w:rPr>
          <w:rFonts w:ascii="Times New Roman" w:eastAsia="Arial" w:hAnsi="Times New Roman"/>
          <w:bCs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bCs/>
          <w:kern w:val="1"/>
          <w:sz w:val="24"/>
          <w:szCs w:val="24"/>
          <w:lang w:eastAsia="fa-IR" w:bidi="fa-IR"/>
        </w:rPr>
        <w:t xml:space="preserve">г. Ростов-на-Дону                                       </w:t>
      </w:r>
      <w:r w:rsidR="006B5D72" w:rsidRPr="005C00C3">
        <w:rPr>
          <w:rFonts w:ascii="Times New Roman" w:eastAsia="Arial" w:hAnsi="Times New Roman"/>
          <w:bCs/>
          <w:kern w:val="1"/>
          <w:sz w:val="24"/>
          <w:szCs w:val="24"/>
          <w:lang w:eastAsia="fa-IR" w:bidi="fa-IR"/>
        </w:rPr>
        <w:t xml:space="preserve">                     </w:t>
      </w:r>
      <w:r w:rsidR="00A55480" w:rsidRPr="005C00C3">
        <w:rPr>
          <w:rFonts w:ascii="Times New Roman" w:eastAsia="Arial" w:hAnsi="Times New Roman"/>
          <w:bCs/>
          <w:kern w:val="1"/>
          <w:sz w:val="24"/>
          <w:szCs w:val="24"/>
          <w:lang w:eastAsia="fa-IR" w:bidi="fa-IR"/>
        </w:rPr>
        <w:t xml:space="preserve">            </w:t>
      </w:r>
      <w:r w:rsidR="009901EB" w:rsidRPr="005C00C3">
        <w:rPr>
          <w:rFonts w:ascii="Times New Roman" w:eastAsia="Arial" w:hAnsi="Times New Roman"/>
          <w:bCs/>
          <w:kern w:val="1"/>
          <w:sz w:val="24"/>
          <w:szCs w:val="24"/>
          <w:lang w:eastAsia="fa-IR" w:bidi="fa-IR"/>
        </w:rPr>
        <w:t xml:space="preserve">    </w:t>
      </w:r>
      <w:r w:rsidR="001C4796" w:rsidRPr="005C00C3">
        <w:rPr>
          <w:rFonts w:ascii="Times New Roman" w:eastAsia="Arial" w:hAnsi="Times New Roman"/>
          <w:bCs/>
          <w:kern w:val="1"/>
          <w:sz w:val="24"/>
          <w:szCs w:val="24"/>
          <w:lang w:eastAsia="fa-IR" w:bidi="fa-IR"/>
        </w:rPr>
        <w:t xml:space="preserve"> </w:t>
      </w:r>
      <w:r w:rsidR="005C00C3">
        <w:rPr>
          <w:rFonts w:ascii="Times New Roman" w:eastAsia="Arial" w:hAnsi="Times New Roman"/>
          <w:bCs/>
          <w:kern w:val="1"/>
          <w:sz w:val="24"/>
          <w:szCs w:val="24"/>
          <w:lang w:eastAsia="fa-IR" w:bidi="fa-IR"/>
        </w:rPr>
        <w:t xml:space="preserve">                               </w:t>
      </w:r>
      <w:r w:rsidR="0094064F" w:rsidRPr="005C00C3">
        <w:rPr>
          <w:rFonts w:ascii="Times New Roman" w:eastAsia="Arial" w:hAnsi="Times New Roman"/>
          <w:bCs/>
          <w:kern w:val="1"/>
          <w:sz w:val="24"/>
          <w:szCs w:val="24"/>
          <w:lang w:eastAsia="fa-IR" w:bidi="fa-IR"/>
        </w:rPr>
        <w:t>_______</w:t>
      </w:r>
      <w:r w:rsidR="00E32945" w:rsidRPr="005C00C3">
        <w:rPr>
          <w:rFonts w:ascii="Times New Roman" w:eastAsia="Arial" w:hAnsi="Times New Roman"/>
          <w:bCs/>
          <w:kern w:val="1"/>
          <w:sz w:val="24"/>
          <w:szCs w:val="24"/>
          <w:lang w:eastAsia="fa-IR" w:bidi="fa-IR"/>
        </w:rPr>
        <w:t xml:space="preserve"> </w:t>
      </w:r>
      <w:r w:rsidR="001C4796" w:rsidRPr="005C00C3">
        <w:rPr>
          <w:rFonts w:ascii="Times New Roman" w:eastAsia="Arial" w:hAnsi="Times New Roman"/>
          <w:bCs/>
          <w:kern w:val="1"/>
          <w:sz w:val="24"/>
          <w:szCs w:val="24"/>
          <w:lang w:eastAsia="fa-IR" w:bidi="fa-IR"/>
        </w:rPr>
        <w:t>20</w:t>
      </w:r>
      <w:r w:rsidR="008D2388" w:rsidRPr="005C00C3">
        <w:rPr>
          <w:rFonts w:ascii="Times New Roman" w:eastAsia="Arial" w:hAnsi="Times New Roman"/>
          <w:bCs/>
          <w:kern w:val="1"/>
          <w:sz w:val="24"/>
          <w:szCs w:val="24"/>
          <w:lang w:eastAsia="fa-IR" w:bidi="fa-IR"/>
        </w:rPr>
        <w:t>2</w:t>
      </w:r>
      <w:r w:rsidR="005C00C3" w:rsidRPr="005C00C3">
        <w:rPr>
          <w:rFonts w:ascii="Times New Roman" w:eastAsia="Arial" w:hAnsi="Times New Roman"/>
          <w:bCs/>
          <w:kern w:val="1"/>
          <w:sz w:val="24"/>
          <w:szCs w:val="24"/>
          <w:lang w:eastAsia="fa-IR" w:bidi="fa-IR"/>
        </w:rPr>
        <w:t>1</w:t>
      </w:r>
      <w:r w:rsidRPr="005C00C3">
        <w:rPr>
          <w:rFonts w:ascii="Times New Roman" w:eastAsia="Arial" w:hAnsi="Times New Roman"/>
          <w:bCs/>
          <w:kern w:val="1"/>
          <w:sz w:val="24"/>
          <w:szCs w:val="24"/>
          <w:lang w:eastAsia="fa-IR" w:bidi="fa-IR"/>
        </w:rPr>
        <w:t xml:space="preserve"> г.</w:t>
      </w:r>
    </w:p>
    <w:p w:rsidR="00261434" w:rsidRPr="005C00C3" w:rsidRDefault="00261434" w:rsidP="00261434">
      <w:pPr>
        <w:widowControl w:val="0"/>
        <w:suppressAutoHyphens/>
        <w:spacing w:after="0" w:line="240" w:lineRule="auto"/>
        <w:ind w:firstLine="720"/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</w:pPr>
    </w:p>
    <w:p w:rsidR="0094064F" w:rsidRPr="005C00C3" w:rsidRDefault="0094064F" w:rsidP="0094064F">
      <w:pPr>
        <w:spacing w:after="20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00C3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 , именуемый в дальнейшем «Продавец», в лице финансового управляющего Кадькало Андрея Сергеевича, действующего на основании Решения Арбитражного суда Ростовской о области от </w:t>
      </w:r>
      <w:r w:rsidR="005C00C3" w:rsidRPr="005C00C3">
        <w:rPr>
          <w:rFonts w:ascii="Times New Roman" w:eastAsia="Times New Roman" w:hAnsi="Times New Roman"/>
          <w:sz w:val="24"/>
          <w:szCs w:val="24"/>
          <w:lang w:eastAsia="ru-RU"/>
        </w:rPr>
        <w:t xml:space="preserve">_______ </w:t>
      </w:r>
      <w:r w:rsidRPr="005C00C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делу </w:t>
      </w:r>
      <w:r w:rsidR="005C00C3" w:rsidRPr="005C00C3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5C00C3">
        <w:rPr>
          <w:rFonts w:ascii="Times New Roman" w:eastAsia="Times New Roman" w:hAnsi="Times New Roman"/>
          <w:sz w:val="24"/>
          <w:szCs w:val="24"/>
          <w:lang w:eastAsia="ru-RU"/>
        </w:rPr>
        <w:t xml:space="preserve">, с одной стороны и </w:t>
      </w:r>
      <w:r w:rsidRPr="005C00C3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_______________________________________________________,</w:t>
      </w:r>
      <w:r w:rsidRPr="005C00C3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именуемый далее "Покупатель", с другой стороны, вместе именуемые «Стороны» заключили настоящий Договор о нижеследующем:</w:t>
      </w:r>
    </w:p>
    <w:p w:rsidR="006B5D72" w:rsidRPr="005C00C3" w:rsidRDefault="00261434" w:rsidP="00F6294A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ab/>
      </w:r>
    </w:p>
    <w:p w:rsidR="00261434" w:rsidRPr="005C00C3" w:rsidRDefault="006B5D72" w:rsidP="00F6294A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 xml:space="preserve">                                                      </w:t>
      </w:r>
      <w:r w:rsidR="00261434"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>1. ПРЕДМЕТ ДОГОВОРА</w:t>
      </w:r>
    </w:p>
    <w:p w:rsidR="00261434" w:rsidRPr="005C00C3" w:rsidRDefault="00261434" w:rsidP="002614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 xml:space="preserve">1.1. Продавец обязуется передать в собственность, а Покупатель - принять и оплатить в соответствии с условиями настоящего договора следующее Имущество: </w:t>
      </w:r>
    </w:p>
    <w:p w:rsidR="0094064F" w:rsidRPr="005C00C3" w:rsidRDefault="0094064F" w:rsidP="008D2388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 xml:space="preserve">Ростовская область, г. </w:t>
      </w:r>
      <w:r w:rsidR="00257711"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___________________________________________________________________________</w:t>
      </w:r>
    </w:p>
    <w:p w:rsidR="00261434" w:rsidRPr="005C00C3" w:rsidRDefault="00261434" w:rsidP="008D2388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 xml:space="preserve">Продавец гарантирует, что он является единственным собственником </w:t>
      </w:r>
      <w:r w:rsidR="005C00C3"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отчуждаемого Имущества</w:t>
      </w: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, что передаваемое по настоящему договору Имущество никому другому не продано, не заложено, не является предметом спора, под арестом или запретом не состоит и свободно от любых прав третьих лиц.</w:t>
      </w:r>
    </w:p>
    <w:p w:rsidR="00E81A4B" w:rsidRPr="005C00C3" w:rsidRDefault="00261434" w:rsidP="00E81A4B">
      <w:pPr>
        <w:rPr>
          <w:rFonts w:ascii="Times New Roman" w:hAnsi="Times New Roman"/>
          <w:b/>
          <w:sz w:val="24"/>
          <w:szCs w:val="24"/>
        </w:rPr>
      </w:pPr>
      <w:r w:rsidRPr="005C00C3">
        <w:rPr>
          <w:rFonts w:ascii="Times New Roman" w:eastAsia="Times New Roman CYR" w:hAnsi="Times New Roman"/>
          <w:b/>
          <w:bCs/>
          <w:kern w:val="1"/>
          <w:sz w:val="24"/>
          <w:szCs w:val="24"/>
          <w:lang w:eastAsia="ar-SA"/>
        </w:rPr>
        <w:t xml:space="preserve">          </w:t>
      </w:r>
      <w:r w:rsidR="005C00C3" w:rsidRPr="005C00C3">
        <w:rPr>
          <w:rFonts w:ascii="Times New Roman" w:eastAsia="Times New Roman CYR" w:hAnsi="Times New Roman"/>
          <w:kern w:val="1"/>
          <w:sz w:val="24"/>
          <w:szCs w:val="24"/>
          <w:lang w:eastAsia="ar-SA"/>
        </w:rPr>
        <w:t>1.2 Право</w:t>
      </w:r>
      <w:r w:rsidRPr="005C00C3">
        <w:rPr>
          <w:rFonts w:ascii="Times New Roman" w:eastAsia="Times New Roman CYR" w:hAnsi="Times New Roman"/>
          <w:kern w:val="1"/>
          <w:sz w:val="24"/>
          <w:szCs w:val="24"/>
          <w:lang w:eastAsia="ar-SA"/>
        </w:rPr>
        <w:t xml:space="preserve"> на приобретение имущества возникло у Покупателя на </w:t>
      </w:r>
      <w:r w:rsidR="005C00C3" w:rsidRPr="005C00C3">
        <w:rPr>
          <w:rFonts w:ascii="Times New Roman" w:eastAsia="Times New Roman CYR" w:hAnsi="Times New Roman"/>
          <w:kern w:val="1"/>
          <w:sz w:val="24"/>
          <w:szCs w:val="24"/>
          <w:lang w:eastAsia="ar-SA"/>
        </w:rPr>
        <w:t xml:space="preserve">основании </w:t>
      </w:r>
      <w:r w:rsidR="005C00C3" w:rsidRPr="005C00C3">
        <w:rPr>
          <w:rFonts w:ascii="Times New Roman" w:eastAsia="Times New Roman CYR" w:hAnsi="Times New Roman"/>
          <w:b/>
          <w:bCs/>
          <w:kern w:val="1"/>
          <w:sz w:val="24"/>
          <w:szCs w:val="24"/>
          <w:lang w:eastAsia="ar-SA"/>
        </w:rPr>
        <w:t>протокола</w:t>
      </w:r>
      <w:r w:rsidR="00B23603" w:rsidRPr="005C00C3">
        <w:rPr>
          <w:rFonts w:ascii="Times New Roman" w:eastAsia="Times New Roman CYR" w:hAnsi="Times New Roman"/>
          <w:b/>
          <w:bCs/>
          <w:kern w:val="1"/>
          <w:sz w:val="24"/>
          <w:szCs w:val="24"/>
          <w:lang w:eastAsia="ar-SA"/>
        </w:rPr>
        <w:t xml:space="preserve"> </w:t>
      </w:r>
      <w:r w:rsidR="00740D8F" w:rsidRPr="005C00C3">
        <w:rPr>
          <w:rFonts w:ascii="Times New Roman" w:eastAsia="Times New Roman CYR" w:hAnsi="Times New Roman"/>
          <w:b/>
          <w:bCs/>
          <w:kern w:val="1"/>
          <w:sz w:val="24"/>
          <w:szCs w:val="24"/>
          <w:lang w:eastAsia="ar-SA"/>
        </w:rPr>
        <w:t>о результатах торгов посредством публичного предложения</w:t>
      </w:r>
      <w:r w:rsidR="00D303E2" w:rsidRPr="005C00C3">
        <w:rPr>
          <w:rFonts w:ascii="Times New Roman" w:eastAsia="Times New Roman CYR" w:hAnsi="Times New Roman"/>
          <w:b/>
          <w:bCs/>
          <w:kern w:val="1"/>
          <w:sz w:val="24"/>
          <w:szCs w:val="24"/>
          <w:lang w:eastAsia="ar-SA"/>
        </w:rPr>
        <w:t>.</w:t>
      </w:r>
    </w:p>
    <w:p w:rsidR="006B5D72" w:rsidRPr="005C00C3" w:rsidRDefault="006B5D72" w:rsidP="006B5D72">
      <w:pPr>
        <w:widowControl w:val="0"/>
        <w:tabs>
          <w:tab w:val="left" w:pos="3585"/>
          <w:tab w:val="center" w:pos="4960"/>
        </w:tabs>
        <w:suppressAutoHyphens/>
        <w:spacing w:after="0" w:line="240" w:lineRule="auto"/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ab/>
      </w:r>
    </w:p>
    <w:p w:rsidR="00261434" w:rsidRPr="005C00C3" w:rsidRDefault="006B5D72" w:rsidP="006B5D72">
      <w:pPr>
        <w:widowControl w:val="0"/>
        <w:tabs>
          <w:tab w:val="left" w:pos="3585"/>
          <w:tab w:val="center" w:pos="4960"/>
        </w:tabs>
        <w:suppressAutoHyphens/>
        <w:spacing w:after="0" w:line="240" w:lineRule="auto"/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ab/>
        <w:t xml:space="preserve">    </w:t>
      </w:r>
      <w:r w:rsidR="00261434"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>2. ЦЕНА ДОГОВОРА</w:t>
      </w:r>
    </w:p>
    <w:p w:rsidR="00261434" w:rsidRPr="005C00C3" w:rsidRDefault="00261434" w:rsidP="002614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 CYR" w:hAnsi="Times New Roman"/>
          <w:b/>
          <w:bCs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 xml:space="preserve">2.1. Цена указанного в п. 1.1 настоящего Договора Имущества составляет </w:t>
      </w:r>
      <w:r w:rsidR="0094064F" w:rsidRPr="005C00C3">
        <w:rPr>
          <w:rFonts w:ascii="Times New Roman" w:eastAsia="Times New Roman CYR" w:hAnsi="Times New Roman"/>
          <w:b/>
          <w:bCs/>
          <w:kern w:val="1"/>
          <w:sz w:val="24"/>
          <w:szCs w:val="24"/>
          <w:lang w:eastAsia="fa-IR" w:bidi="fa-IR"/>
        </w:rPr>
        <w:t>___________</w:t>
      </w:r>
      <w:r w:rsidR="00E81A4B" w:rsidRPr="005C00C3">
        <w:rPr>
          <w:rFonts w:ascii="Times New Roman" w:eastAsia="Times New Roman CYR" w:hAnsi="Times New Roman"/>
          <w:bCs/>
          <w:kern w:val="1"/>
          <w:sz w:val="24"/>
          <w:szCs w:val="24"/>
          <w:lang w:eastAsia="fa-IR" w:bidi="fa-IR"/>
        </w:rPr>
        <w:t xml:space="preserve"> </w:t>
      </w:r>
      <w:r w:rsidR="00740D8F" w:rsidRPr="005C00C3">
        <w:rPr>
          <w:rFonts w:ascii="Times New Roman" w:eastAsia="Times New Roman CYR" w:hAnsi="Times New Roman"/>
          <w:bCs/>
          <w:kern w:val="1"/>
          <w:sz w:val="24"/>
          <w:szCs w:val="24"/>
          <w:lang w:eastAsia="fa-IR" w:bidi="fa-IR"/>
        </w:rPr>
        <w:t>(</w:t>
      </w:r>
      <w:r w:rsidR="0094064F" w:rsidRPr="005C00C3">
        <w:rPr>
          <w:rFonts w:ascii="Times New Roman" w:eastAsia="Times New Roman CYR" w:hAnsi="Times New Roman"/>
          <w:bCs/>
          <w:kern w:val="1"/>
          <w:sz w:val="24"/>
          <w:szCs w:val="24"/>
          <w:lang w:eastAsia="fa-IR" w:bidi="fa-IR"/>
        </w:rPr>
        <w:t>_________</w:t>
      </w:r>
      <w:r w:rsidR="00E81A4B" w:rsidRPr="005C00C3">
        <w:rPr>
          <w:rFonts w:ascii="Times New Roman" w:eastAsia="Times New Roman CYR" w:hAnsi="Times New Roman"/>
          <w:bCs/>
          <w:kern w:val="1"/>
          <w:sz w:val="24"/>
          <w:szCs w:val="24"/>
          <w:lang w:eastAsia="fa-IR" w:bidi="fa-IR"/>
        </w:rPr>
        <w:t>)</w:t>
      </w:r>
      <w:r w:rsidR="005C00C3">
        <w:rPr>
          <w:rFonts w:ascii="Times New Roman" w:eastAsia="Times New Roman CYR" w:hAnsi="Times New Roman"/>
          <w:bCs/>
          <w:kern w:val="1"/>
          <w:sz w:val="24"/>
          <w:szCs w:val="24"/>
          <w:lang w:eastAsia="fa-IR" w:bidi="fa-IR"/>
        </w:rPr>
        <w:t xml:space="preserve"> </w:t>
      </w:r>
      <w:r w:rsidR="00E81A4B" w:rsidRPr="005C00C3">
        <w:rPr>
          <w:rFonts w:ascii="Times New Roman" w:eastAsia="Times New Roman CYR" w:hAnsi="Times New Roman"/>
          <w:bCs/>
          <w:kern w:val="1"/>
          <w:sz w:val="24"/>
          <w:szCs w:val="24"/>
          <w:lang w:eastAsia="fa-IR" w:bidi="fa-IR"/>
        </w:rPr>
        <w:t xml:space="preserve">рублей </w:t>
      </w:r>
      <w:r w:rsidR="00D303E2" w:rsidRPr="005C00C3">
        <w:rPr>
          <w:rFonts w:ascii="Times New Roman" w:eastAsia="Times New Roman CYR" w:hAnsi="Times New Roman"/>
          <w:bCs/>
          <w:kern w:val="1"/>
          <w:sz w:val="24"/>
          <w:szCs w:val="24"/>
          <w:lang w:eastAsia="fa-IR" w:bidi="fa-IR"/>
        </w:rPr>
        <w:t>00</w:t>
      </w:r>
      <w:r w:rsidR="00E81A4B" w:rsidRPr="005C00C3">
        <w:rPr>
          <w:rFonts w:ascii="Times New Roman" w:eastAsia="Times New Roman CYR" w:hAnsi="Times New Roman"/>
          <w:bCs/>
          <w:kern w:val="1"/>
          <w:sz w:val="24"/>
          <w:szCs w:val="24"/>
          <w:lang w:eastAsia="fa-IR" w:bidi="fa-IR"/>
        </w:rPr>
        <w:t xml:space="preserve"> копеек</w:t>
      </w:r>
      <w:r w:rsidR="00740D8F" w:rsidRPr="005C00C3">
        <w:rPr>
          <w:rFonts w:ascii="Times New Roman" w:eastAsia="Times New Roman CYR" w:hAnsi="Times New Roman"/>
          <w:bCs/>
          <w:kern w:val="1"/>
          <w:sz w:val="24"/>
          <w:szCs w:val="24"/>
          <w:lang w:eastAsia="fa-IR" w:bidi="fa-IR"/>
        </w:rPr>
        <w:t>.</w:t>
      </w:r>
    </w:p>
    <w:p w:rsidR="00261434" w:rsidRPr="005C00C3" w:rsidRDefault="00261434" w:rsidP="002614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Указанная цена установлена соглашением Сторон, является окончательной и изменению не подлежит.</w:t>
      </w:r>
    </w:p>
    <w:p w:rsidR="00261434" w:rsidRPr="005C00C3" w:rsidRDefault="00101F88" w:rsidP="00101F88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 xml:space="preserve">                             </w:t>
      </w:r>
      <w:r w:rsidR="003F4AD2"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 xml:space="preserve">                      </w:t>
      </w:r>
      <w:r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 xml:space="preserve">  </w:t>
      </w:r>
      <w:r w:rsidR="00261434"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>3. ПОРЯДОК РАСЧЕТОВ</w:t>
      </w:r>
    </w:p>
    <w:p w:rsidR="006B5D72" w:rsidRPr="005C00C3" w:rsidRDefault="00101F88" w:rsidP="00DF1468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 xml:space="preserve">            </w:t>
      </w:r>
      <w:r w:rsidR="00261434"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 xml:space="preserve">3.1. </w:t>
      </w:r>
      <w:r w:rsidR="006B5D72"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 xml:space="preserve">Покупатель обязуется оплатить стоимость Имущества: </w:t>
      </w:r>
      <w:r w:rsidR="00257711" w:rsidRPr="005C00C3">
        <w:rPr>
          <w:rFonts w:ascii="Times New Roman" w:eastAsia="MS Mincho" w:hAnsi="Times New Roman"/>
          <w:sz w:val="24"/>
          <w:szCs w:val="24"/>
          <w:lang w:eastAsia="ru-RU"/>
        </w:rPr>
        <w:t>_______________________________________________________________________________________________________________</w:t>
      </w:r>
    </w:p>
    <w:p w:rsidR="00261434" w:rsidRPr="005C00C3" w:rsidRDefault="00261434" w:rsidP="006B5D72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  <w:tab/>
        <w:t>3.2. Имущество переходит к Покупателю после полной оплаты его стоимости в порядке, установленном п.3.1. настоящего Договора.</w:t>
      </w:r>
    </w:p>
    <w:p w:rsidR="00261434" w:rsidRPr="005C00C3" w:rsidRDefault="00261434" w:rsidP="00261434">
      <w:pPr>
        <w:spacing w:after="0" w:line="240" w:lineRule="auto"/>
        <w:ind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C00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="00101F88" w:rsidRPr="005C00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5C00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 Все расходы, в случае их наличия, по демонтажу и вывозу, а также расходы по государственной регистрации приобретенного имущества, либо иные необходимые платежи несёт Покупатель. Указанные расходы не включаются в покупную цену, указанную в пункте 2.1 настоящего Договора, и уплачиваются Покупателем по мере необходимости и своевременно. </w:t>
      </w:r>
    </w:p>
    <w:p w:rsidR="00261434" w:rsidRPr="005C00C3" w:rsidRDefault="00261434" w:rsidP="00261434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>4. ПЕРЕДАЧА ИМУЩЕСТВА</w:t>
      </w:r>
    </w:p>
    <w:p w:rsidR="00261434" w:rsidRPr="005C00C3" w:rsidRDefault="00261434" w:rsidP="00261434">
      <w:pPr>
        <w:widowControl w:val="0"/>
        <w:tabs>
          <w:tab w:val="left" w:pos="675"/>
        </w:tabs>
        <w:suppressAutoHyphens/>
        <w:spacing w:after="0" w:line="240" w:lineRule="auto"/>
        <w:jc w:val="both"/>
        <w:rPr>
          <w:rFonts w:ascii="Times New Roman" w:eastAsia="Arial CYR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 CYR" w:hAnsi="Times New Roman"/>
          <w:kern w:val="1"/>
          <w:sz w:val="24"/>
          <w:szCs w:val="24"/>
          <w:lang w:eastAsia="fa-IR" w:bidi="fa-IR"/>
        </w:rPr>
        <w:tab/>
        <w:t>4.</w:t>
      </w:r>
      <w:r w:rsidR="009901EB" w:rsidRPr="005C00C3">
        <w:rPr>
          <w:rFonts w:ascii="Times New Roman" w:eastAsia="Arial CYR" w:hAnsi="Times New Roman"/>
          <w:kern w:val="1"/>
          <w:sz w:val="24"/>
          <w:szCs w:val="24"/>
          <w:lang w:eastAsia="fa-IR" w:bidi="fa-IR"/>
        </w:rPr>
        <w:t>1. Передача имущества Финансовым</w:t>
      </w:r>
      <w:r w:rsidRPr="005C00C3">
        <w:rPr>
          <w:rFonts w:ascii="Times New Roman" w:eastAsia="Arial CYR" w:hAnsi="Times New Roman"/>
          <w:kern w:val="1"/>
          <w:sz w:val="24"/>
          <w:szCs w:val="24"/>
          <w:lang w:eastAsia="fa-IR" w:bidi="fa-IR"/>
        </w:rPr>
        <w:t xml:space="preserve">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РФ и договором купли-продажи в течение 3 (трех) рабочих дней с момента полной оплаты имущества должника. </w:t>
      </w:r>
    </w:p>
    <w:p w:rsidR="003F5D70" w:rsidRPr="005C00C3" w:rsidRDefault="00261434" w:rsidP="003F5D70">
      <w:pPr>
        <w:widowControl w:val="0"/>
        <w:suppressAutoHyphens/>
        <w:spacing w:after="0" w:line="240" w:lineRule="auto"/>
        <w:ind w:left="-15"/>
        <w:jc w:val="both"/>
        <w:rPr>
          <w:rFonts w:ascii="Times New Roman" w:eastAsia="Times New Roman CYR" w:hAnsi="Times New Roman"/>
          <w:kern w:val="1"/>
          <w:sz w:val="24"/>
          <w:szCs w:val="24"/>
          <w:lang w:eastAsia="ar-SA"/>
        </w:rPr>
      </w:pPr>
      <w:r w:rsidRPr="005C00C3">
        <w:rPr>
          <w:rFonts w:ascii="Times New Roman" w:eastAsia="Andale Sans UI" w:hAnsi="Times New Roman"/>
          <w:kern w:val="1"/>
          <w:sz w:val="24"/>
          <w:szCs w:val="24"/>
          <w:lang w:eastAsia="ar-SA"/>
        </w:rPr>
        <w:t xml:space="preserve">           Одновременно передается Договор купли-продажи, протокол </w:t>
      </w:r>
      <w:r w:rsidRPr="005C00C3">
        <w:rPr>
          <w:rFonts w:ascii="Times New Roman" w:eastAsia="Times New Roman CYR" w:hAnsi="Times New Roman"/>
          <w:kern w:val="1"/>
          <w:sz w:val="24"/>
          <w:szCs w:val="24"/>
          <w:lang w:eastAsia="ar-SA"/>
        </w:rPr>
        <w:t xml:space="preserve">об итогах </w:t>
      </w:r>
      <w:r w:rsidR="005C00C3" w:rsidRPr="005C00C3">
        <w:rPr>
          <w:rFonts w:ascii="Times New Roman" w:eastAsia="Times New Roman CYR" w:hAnsi="Times New Roman"/>
          <w:kern w:val="1"/>
          <w:sz w:val="24"/>
          <w:szCs w:val="24"/>
          <w:lang w:eastAsia="ar-SA"/>
        </w:rPr>
        <w:t>проведения торгов</w:t>
      </w:r>
      <w:r w:rsidRPr="005C00C3">
        <w:rPr>
          <w:rFonts w:ascii="Times New Roman" w:eastAsia="Times New Roman CYR" w:hAnsi="Times New Roman"/>
          <w:kern w:val="1"/>
          <w:sz w:val="24"/>
          <w:szCs w:val="24"/>
          <w:lang w:eastAsia="ar-SA"/>
        </w:rPr>
        <w:t xml:space="preserve"> </w:t>
      </w:r>
      <w:r w:rsidR="00D72C89" w:rsidRPr="005C00C3">
        <w:rPr>
          <w:rFonts w:ascii="Times New Roman" w:eastAsia="Times New Roman CYR" w:hAnsi="Times New Roman"/>
          <w:kern w:val="1"/>
          <w:sz w:val="24"/>
          <w:szCs w:val="24"/>
          <w:lang w:eastAsia="ar-SA"/>
        </w:rPr>
        <w:t>\</w:t>
      </w:r>
      <w:r w:rsidRPr="005C00C3">
        <w:rPr>
          <w:rFonts w:ascii="Times New Roman" w:eastAsia="Times New Roman CYR" w:hAnsi="Times New Roman"/>
          <w:kern w:val="1"/>
          <w:sz w:val="24"/>
          <w:szCs w:val="24"/>
          <w:lang w:eastAsia="ar-SA"/>
        </w:rPr>
        <w:t>по продаже  имущества</w:t>
      </w:r>
      <w:r w:rsidR="003F5D70" w:rsidRPr="005C00C3">
        <w:rPr>
          <w:rFonts w:ascii="Times New Roman" w:eastAsia="Times New Roman CYR" w:hAnsi="Times New Roman"/>
          <w:kern w:val="1"/>
          <w:sz w:val="24"/>
          <w:szCs w:val="24"/>
          <w:lang w:eastAsia="ar-SA"/>
        </w:rPr>
        <w:t>:</w:t>
      </w:r>
      <w:r w:rsidRPr="005C00C3">
        <w:rPr>
          <w:rFonts w:ascii="Times New Roman" w:eastAsia="Times New Roman CYR" w:hAnsi="Times New Roman"/>
          <w:kern w:val="1"/>
          <w:sz w:val="24"/>
          <w:szCs w:val="24"/>
          <w:lang w:eastAsia="ar-SA"/>
        </w:rPr>
        <w:t xml:space="preserve"> </w:t>
      </w:r>
    </w:p>
    <w:p w:rsidR="00261434" w:rsidRPr="005C00C3" w:rsidRDefault="00257711" w:rsidP="00A55480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Times New Roman CYR" w:hAnsi="Times New Roman"/>
          <w:bCs/>
          <w:kern w:val="1"/>
          <w:sz w:val="24"/>
          <w:szCs w:val="24"/>
          <w:lang w:eastAsia="ar-SA"/>
        </w:rPr>
        <w:t>__________________________________________________________________________________________________</w:t>
      </w:r>
      <w:r w:rsidR="00261434"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. 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</w:t>
      </w:r>
    </w:p>
    <w:p w:rsidR="006B5D72" w:rsidRPr="005C00C3" w:rsidRDefault="006B5D72" w:rsidP="00261434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</w:pPr>
    </w:p>
    <w:p w:rsidR="00261434" w:rsidRPr="005C00C3" w:rsidRDefault="006B5D72" w:rsidP="00261434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 xml:space="preserve">        </w:t>
      </w:r>
      <w:r w:rsidR="00261434"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>5. ПРАВА И ОБЯЗАННОСТИ СТОРОН</w:t>
      </w:r>
    </w:p>
    <w:p w:rsidR="00261434" w:rsidRPr="005C00C3" w:rsidRDefault="00261434" w:rsidP="002614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5.1. Продавец обязан:</w:t>
      </w:r>
    </w:p>
    <w:p w:rsidR="00261434" w:rsidRPr="005C00C3" w:rsidRDefault="00261434" w:rsidP="002614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lastRenderedPageBreak/>
        <w:t>5.1.1.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:rsidR="00261434" w:rsidRPr="005C00C3" w:rsidRDefault="00261434" w:rsidP="002614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5.1.2. Обеспечить явку своего уполномоченного представителя для подписания передаточного акта, а также предоставить Покупателю все необходимые документы.</w:t>
      </w:r>
    </w:p>
    <w:p w:rsidR="00261434" w:rsidRPr="005C00C3" w:rsidRDefault="00261434" w:rsidP="002614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5.2. Покупатель обязан:</w:t>
      </w:r>
    </w:p>
    <w:p w:rsidR="00261434" w:rsidRPr="005C00C3" w:rsidRDefault="00261434" w:rsidP="002614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5.2.1. Оплатить выкупленное Имущество в полном объеме, в соответствии с п.3.</w:t>
      </w:r>
    </w:p>
    <w:p w:rsidR="00261434" w:rsidRPr="005C00C3" w:rsidRDefault="00261434" w:rsidP="002614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5.2.2. Принять Имущество на условиях, предусмотренных настоящим договором.</w:t>
      </w:r>
    </w:p>
    <w:p w:rsidR="00261434" w:rsidRPr="005C00C3" w:rsidRDefault="00261434" w:rsidP="00261434">
      <w:pPr>
        <w:widowControl w:val="0"/>
        <w:suppressAutoHyphens/>
        <w:spacing w:after="0" w:line="240" w:lineRule="auto"/>
        <w:ind w:firstLine="720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</w:p>
    <w:p w:rsidR="00261434" w:rsidRPr="005C00C3" w:rsidRDefault="00261434" w:rsidP="00261434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>6. СРОК ДЕЙСТВИЯ ДОГОВОРА</w:t>
      </w:r>
    </w:p>
    <w:p w:rsidR="00261434" w:rsidRPr="005C00C3" w:rsidRDefault="00261434" w:rsidP="002614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6.1. Настоящий договор вступает в силу с момента подписания и действует до полного выполнения Сторонами своих обязательств по нему.</w:t>
      </w:r>
    </w:p>
    <w:p w:rsidR="00261434" w:rsidRPr="005C00C3" w:rsidRDefault="00261434" w:rsidP="00261434">
      <w:pPr>
        <w:widowControl w:val="0"/>
        <w:tabs>
          <w:tab w:val="left" w:pos="4785"/>
        </w:tabs>
        <w:suppressAutoHyphens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:rsidR="00261434" w:rsidRPr="005C00C3" w:rsidRDefault="00261434" w:rsidP="00261434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>7. ПРОЧИЕ УСЛОВИЯ</w:t>
      </w:r>
    </w:p>
    <w:p w:rsidR="00261434" w:rsidRPr="005C00C3" w:rsidRDefault="00261434" w:rsidP="002614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7.1.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Сторон.</w:t>
      </w:r>
    </w:p>
    <w:p w:rsidR="00261434" w:rsidRPr="005C00C3" w:rsidRDefault="00261434" w:rsidP="002614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7.2.Настоящий договор составлен в 3 (трех) экземплярах, имеющих равную юридическую силу.</w:t>
      </w:r>
    </w:p>
    <w:p w:rsidR="00261434" w:rsidRPr="005C00C3" w:rsidRDefault="00261434" w:rsidP="00261434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>8. РЕКВИЗИТЫ СТОРОН:</w:t>
      </w:r>
    </w:p>
    <w:p w:rsidR="00261434" w:rsidRPr="005C00C3" w:rsidRDefault="00261434" w:rsidP="00261434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</w:pPr>
    </w:p>
    <w:p w:rsidR="003F5D70" w:rsidRPr="005C00C3" w:rsidRDefault="003F5D70" w:rsidP="003F5D7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>Продавец:</w:t>
      </w:r>
      <w:r w:rsidRPr="005C00C3"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  <w:t xml:space="preserve"> </w:t>
      </w:r>
      <w:r w:rsidR="00D303E2" w:rsidRPr="005C00C3"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  <w:t xml:space="preserve">именуемый в дальнейшем «Продавец», в лице </w:t>
      </w:r>
      <w:r w:rsidR="00D303E2" w:rsidRPr="005C00C3"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  <w:t>финансового управляющего Кадькало Андрея Сергеевича</w:t>
      </w:r>
      <w:r w:rsidR="00D303E2" w:rsidRPr="005C00C3"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  <w:t xml:space="preserve">, действующего на основании </w:t>
      </w:r>
      <w:r w:rsidR="00D303E2" w:rsidRPr="005C00C3"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  <w:t xml:space="preserve">Решения Арбитражного суда Ростовской области от </w:t>
      </w:r>
      <w:r w:rsidR="005C00C3"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  <w:t>____________</w:t>
      </w:r>
      <w:r w:rsidR="00D303E2" w:rsidRPr="005C00C3"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  <w:t xml:space="preserve"> года по делу </w:t>
      </w:r>
      <w:r w:rsidR="005C00C3"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  <w:t xml:space="preserve">___________ </w:t>
      </w:r>
      <w:r w:rsidRPr="005C00C3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>_________________/_______________/.</w:t>
      </w:r>
    </w:p>
    <w:p w:rsidR="003F5D70" w:rsidRPr="005C00C3" w:rsidRDefault="003F5D70" w:rsidP="003F5D70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</w:pPr>
    </w:p>
    <w:p w:rsidR="003F5D70" w:rsidRPr="005C00C3" w:rsidRDefault="003F5D70" w:rsidP="003F5D7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ndale Sans UI" w:hAnsi="Times New Roman"/>
          <w:sz w:val="24"/>
          <w:szCs w:val="24"/>
          <w:lang w:eastAsia="fa-IR" w:bidi="fa-IR"/>
        </w:rPr>
      </w:pPr>
      <w:r w:rsidRPr="005C00C3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>Покупатель:</w:t>
      </w:r>
      <w:r w:rsidRPr="005C00C3">
        <w:rPr>
          <w:rFonts w:ascii="Times New Roman" w:eastAsia="Andale Sans UI" w:hAnsi="Times New Roman"/>
          <w:sz w:val="24"/>
          <w:szCs w:val="24"/>
          <w:lang w:eastAsia="fa-IR" w:bidi="fa-IR"/>
        </w:rPr>
        <w:t xml:space="preserve"> __________________/______________/.</w:t>
      </w:r>
    </w:p>
    <w:sectPr w:rsidR="003F5D70" w:rsidRPr="005C00C3" w:rsidSect="00743068">
      <w:pgSz w:w="11906" w:h="16838"/>
      <w:pgMar w:top="851" w:right="851" w:bottom="851" w:left="1134" w:header="720" w:footer="72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dale Sans UI">
    <w:altName w:val="Arial Unicode MS"/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18A"/>
    <w:multiLevelType w:val="hybridMultilevel"/>
    <w:tmpl w:val="9ADEE3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434"/>
    <w:rsid w:val="00052807"/>
    <w:rsid w:val="00101F88"/>
    <w:rsid w:val="001564CD"/>
    <w:rsid w:val="001C4796"/>
    <w:rsid w:val="00257711"/>
    <w:rsid w:val="00261434"/>
    <w:rsid w:val="00284358"/>
    <w:rsid w:val="002B52F0"/>
    <w:rsid w:val="002E4E12"/>
    <w:rsid w:val="003B10AF"/>
    <w:rsid w:val="003F4AD2"/>
    <w:rsid w:val="003F5D70"/>
    <w:rsid w:val="0045000F"/>
    <w:rsid w:val="005C00C3"/>
    <w:rsid w:val="005E2A1D"/>
    <w:rsid w:val="005E7588"/>
    <w:rsid w:val="006B49F4"/>
    <w:rsid w:val="006B5D72"/>
    <w:rsid w:val="00740D8F"/>
    <w:rsid w:val="00743068"/>
    <w:rsid w:val="008236BE"/>
    <w:rsid w:val="008D2388"/>
    <w:rsid w:val="0094064F"/>
    <w:rsid w:val="009901EB"/>
    <w:rsid w:val="00A55480"/>
    <w:rsid w:val="00A60579"/>
    <w:rsid w:val="00AF7E1E"/>
    <w:rsid w:val="00B23603"/>
    <w:rsid w:val="00B813F5"/>
    <w:rsid w:val="00D1621F"/>
    <w:rsid w:val="00D303E2"/>
    <w:rsid w:val="00D61112"/>
    <w:rsid w:val="00D72C89"/>
    <w:rsid w:val="00DE1778"/>
    <w:rsid w:val="00DF1468"/>
    <w:rsid w:val="00E32945"/>
    <w:rsid w:val="00E737BC"/>
    <w:rsid w:val="00E81A4B"/>
    <w:rsid w:val="00EA3823"/>
    <w:rsid w:val="00EA41A2"/>
    <w:rsid w:val="00F6294A"/>
    <w:rsid w:val="00FC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A3823"/>
    <w:rPr>
      <w:rFonts w:ascii="Tahoma" w:hAnsi="Tahoma" w:cs="Tahoma"/>
      <w:sz w:val="16"/>
      <w:szCs w:val="16"/>
      <w:lang w:eastAsia="en-US"/>
    </w:rPr>
  </w:style>
  <w:style w:type="paragraph" w:styleId="a5">
    <w:name w:val="Normal (Web)"/>
    <w:basedOn w:val="a"/>
    <w:uiPriority w:val="99"/>
    <w:semiHidden/>
    <w:unhideWhenUsed/>
    <w:rsid w:val="00E81A4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A3823"/>
    <w:rPr>
      <w:rFonts w:ascii="Tahoma" w:hAnsi="Tahoma" w:cs="Tahoma"/>
      <w:sz w:val="16"/>
      <w:szCs w:val="16"/>
      <w:lang w:eastAsia="en-US"/>
    </w:rPr>
  </w:style>
  <w:style w:type="paragraph" w:styleId="a5">
    <w:name w:val="Normal (Web)"/>
    <w:basedOn w:val="a"/>
    <w:uiPriority w:val="99"/>
    <w:semiHidden/>
    <w:unhideWhenUsed/>
    <w:rsid w:val="00E81A4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6693F-0EED-44F8-AF91-6BF659593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Иринин</dc:creator>
  <cp:lastModifiedBy>Александр</cp:lastModifiedBy>
  <cp:revision>2</cp:revision>
  <cp:lastPrinted>2018-01-18T07:45:00Z</cp:lastPrinted>
  <dcterms:created xsi:type="dcterms:W3CDTF">2025-09-04T14:04:00Z</dcterms:created>
  <dcterms:modified xsi:type="dcterms:W3CDTF">2025-09-04T14:04:00Z</dcterms:modified>
</cp:coreProperties>
</file>