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4217" w14:textId="77777777" w:rsidR="009B74A8" w:rsidRDefault="00827F80">
      <w:pPr>
        <w:spacing w:before="73"/>
        <w:ind w:right="4"/>
        <w:jc w:val="center"/>
        <w:rPr>
          <w:b/>
        </w:rPr>
      </w:pPr>
      <w:r>
        <w:rPr>
          <w:b/>
        </w:rPr>
        <w:t>ДОГОВОР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КУПЛИ-</w:t>
      </w:r>
      <w:r>
        <w:rPr>
          <w:b/>
          <w:spacing w:val="-2"/>
        </w:rPr>
        <w:t>ПРОДАЖИ</w:t>
      </w:r>
    </w:p>
    <w:p w14:paraId="25E15DCD" w14:textId="77777777" w:rsidR="009B74A8" w:rsidRDefault="009B74A8">
      <w:pPr>
        <w:pStyle w:val="a3"/>
        <w:spacing w:before="236"/>
        <w:rPr>
          <w:b/>
        </w:rPr>
      </w:pPr>
    </w:p>
    <w:p w14:paraId="51D8353F" w14:textId="77777777" w:rsidR="009B74A8" w:rsidRDefault="00827F80">
      <w:pPr>
        <w:pStyle w:val="a3"/>
        <w:tabs>
          <w:tab w:val="left" w:pos="1811"/>
        </w:tabs>
        <w:ind w:left="568"/>
      </w:pPr>
      <w:r>
        <w:t xml:space="preserve">г. </w:t>
      </w:r>
      <w:r>
        <w:rPr>
          <w:u w:val="single"/>
        </w:rPr>
        <w:tab/>
      </w:r>
    </w:p>
    <w:p w14:paraId="6E7F9F6E" w14:textId="77777777" w:rsidR="009B74A8" w:rsidRDefault="00827F80">
      <w:pPr>
        <w:pStyle w:val="a3"/>
        <w:tabs>
          <w:tab w:val="left" w:pos="9056"/>
          <w:tab w:val="left" w:pos="10486"/>
        </w:tabs>
        <w:spacing w:before="1"/>
        <w:ind w:left="8615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14:paraId="31142E3B" w14:textId="77777777" w:rsidR="009B74A8" w:rsidRDefault="009B74A8">
      <w:pPr>
        <w:pStyle w:val="a3"/>
      </w:pPr>
    </w:p>
    <w:p w14:paraId="6E3E5D3B" w14:textId="0299264D" w:rsidR="009B74A8" w:rsidRDefault="00827F80">
      <w:pPr>
        <w:pStyle w:val="a3"/>
        <w:tabs>
          <w:tab w:val="left" w:pos="4412"/>
        </w:tabs>
        <w:spacing w:before="1"/>
        <w:ind w:left="568" w:right="137" w:firstLine="600"/>
        <w:jc w:val="both"/>
      </w:pPr>
      <w:r w:rsidRPr="00827F80">
        <w:t>Карпова Наталья Григорьевна</w:t>
      </w:r>
      <w:r>
        <w:t xml:space="preserve">, именуемый в дальнейшем "Продавец", в лице финансового управляющего </w:t>
      </w:r>
      <w:proofErr w:type="spellStart"/>
      <w:r>
        <w:t>Китковой</w:t>
      </w:r>
      <w:proofErr w:type="spellEnd"/>
      <w:r>
        <w:t xml:space="preserve"> Татьяны Петровны, действующей на основании решения Арбитражного</w:t>
      </w:r>
      <w:r>
        <w:rPr>
          <w:spacing w:val="40"/>
        </w:rPr>
        <w:t xml:space="preserve"> </w:t>
      </w:r>
      <w:r>
        <w:t xml:space="preserve">Суда Калужской области по делу №А23-2317/2025 от </w:t>
      </w:r>
      <w:r w:rsidR="00615DB6">
        <w:t>19.05.2025г.,</w:t>
      </w:r>
      <w:r>
        <w:t xml:space="preserve"> с одной</w:t>
      </w:r>
      <w:r>
        <w:rPr>
          <w:spacing w:val="80"/>
        </w:rPr>
        <w:t xml:space="preserve"> </w:t>
      </w:r>
      <w:r>
        <w:t>стороны,</w:t>
      </w:r>
      <w:r>
        <w:rPr>
          <w:spacing w:val="80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0"/>
          <w:w w:val="150"/>
        </w:rPr>
        <w:t xml:space="preserve"> </w:t>
      </w:r>
      <w:r>
        <w:t>именуемое</w:t>
      </w:r>
      <w:r>
        <w:rPr>
          <w:spacing w:val="60"/>
          <w:w w:val="15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62"/>
          <w:w w:val="150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>
        <w:t>дальнейшем</w:t>
      </w:r>
      <w:r>
        <w:rPr>
          <w:spacing w:val="59"/>
          <w:w w:val="150"/>
        </w:rPr>
        <w:t xml:space="preserve"> </w:t>
      </w:r>
      <w:r>
        <w:t>"Покупатель",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rPr>
          <w:spacing w:val="-4"/>
        </w:rPr>
        <w:t>лице</w:t>
      </w:r>
    </w:p>
    <w:p w14:paraId="698B8B6E" w14:textId="77777777" w:rsidR="009B74A8" w:rsidRDefault="00827F80">
      <w:pPr>
        <w:pStyle w:val="a3"/>
        <w:tabs>
          <w:tab w:val="left" w:pos="1670"/>
          <w:tab w:val="left" w:pos="5667"/>
        </w:tabs>
        <w:ind w:left="568" w:right="142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u w:val="single"/>
        </w:rPr>
        <w:tab/>
      </w:r>
      <w:r>
        <w:t>, с другой стороны, вместе именуемые "Стороны", заключили настоящий договор о нижеследующем:</w:t>
      </w:r>
    </w:p>
    <w:p w14:paraId="2970E37D" w14:textId="77777777" w:rsidR="009B74A8" w:rsidRDefault="009B74A8">
      <w:pPr>
        <w:pStyle w:val="a3"/>
        <w:spacing w:before="3"/>
      </w:pPr>
    </w:p>
    <w:p w14:paraId="6AD3F4CB" w14:textId="77777777" w:rsidR="009B74A8" w:rsidRDefault="00827F80">
      <w:pPr>
        <w:pStyle w:val="a4"/>
        <w:numPr>
          <w:ilvl w:val="0"/>
          <w:numId w:val="2"/>
        </w:numPr>
        <w:tabs>
          <w:tab w:val="left" w:pos="4593"/>
        </w:tabs>
        <w:spacing w:after="51"/>
        <w:ind w:left="4593" w:hanging="220"/>
        <w:jc w:val="left"/>
        <w:rPr>
          <w:b/>
        </w:rPr>
      </w:pPr>
      <w:r>
        <w:rPr>
          <w:b/>
        </w:rPr>
        <w:t>Предмет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договора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411"/>
        <w:gridCol w:w="9583"/>
      </w:tblGrid>
      <w:tr w:rsidR="009B74A8" w14:paraId="23FF2658" w14:textId="77777777">
        <w:trPr>
          <w:trHeight w:val="748"/>
        </w:trPr>
        <w:tc>
          <w:tcPr>
            <w:tcW w:w="411" w:type="dxa"/>
          </w:tcPr>
          <w:p w14:paraId="60630D66" w14:textId="77777777" w:rsidR="009B74A8" w:rsidRDefault="00827F80">
            <w:pPr>
              <w:pStyle w:val="TableParagraph"/>
              <w:spacing w:line="244" w:lineRule="exact"/>
              <w:ind w:left="50"/>
            </w:pPr>
            <w:r>
              <w:rPr>
                <w:spacing w:val="-4"/>
              </w:rPr>
              <w:t>1.1.</w:t>
            </w:r>
          </w:p>
        </w:tc>
        <w:tc>
          <w:tcPr>
            <w:tcW w:w="9583" w:type="dxa"/>
          </w:tcPr>
          <w:p w14:paraId="5305F36C" w14:textId="77777777" w:rsidR="009B74A8" w:rsidRDefault="00827F80">
            <w:pPr>
              <w:pStyle w:val="TableParagraph"/>
            </w:pPr>
            <w:r>
              <w:t>Продавец</w:t>
            </w:r>
            <w:r>
              <w:rPr>
                <w:spacing w:val="30"/>
              </w:rPr>
              <w:t xml:space="preserve"> </w:t>
            </w:r>
            <w:r>
              <w:t>обязуется</w:t>
            </w:r>
            <w:r>
              <w:rPr>
                <w:spacing w:val="30"/>
              </w:rPr>
              <w:t xml:space="preserve"> </w:t>
            </w:r>
            <w:r>
              <w:t>передать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собственность</w:t>
            </w:r>
            <w:r>
              <w:rPr>
                <w:spacing w:val="30"/>
              </w:rPr>
              <w:t xml:space="preserve"> </w:t>
            </w:r>
            <w:r>
              <w:t>Покупателю,</w:t>
            </w:r>
            <w:r>
              <w:rPr>
                <w:spacing w:val="31"/>
              </w:rPr>
              <w:t xml:space="preserve"> </w:t>
            </w:r>
            <w:r>
              <w:t>а</w:t>
            </w:r>
            <w:r>
              <w:rPr>
                <w:spacing w:val="31"/>
              </w:rPr>
              <w:t xml:space="preserve"> </w:t>
            </w:r>
            <w:r>
              <w:t>Покупатель</w:t>
            </w:r>
            <w:r>
              <w:rPr>
                <w:spacing w:val="33"/>
              </w:rPr>
              <w:t xml:space="preserve"> </w:t>
            </w:r>
            <w:r>
              <w:t>-</w:t>
            </w:r>
            <w:r>
              <w:rPr>
                <w:spacing w:val="29"/>
              </w:rPr>
              <w:t xml:space="preserve"> </w:t>
            </w:r>
            <w:r>
              <w:t>принять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оплатить</w:t>
            </w:r>
            <w:r>
              <w:rPr>
                <w:spacing w:val="30"/>
              </w:rPr>
              <w:t xml:space="preserve"> </w:t>
            </w:r>
            <w:r>
              <w:t>в соответствии</w:t>
            </w:r>
            <w:r>
              <w:rPr>
                <w:spacing w:val="63"/>
                <w:w w:val="150"/>
              </w:rPr>
              <w:t xml:space="preserve"> </w:t>
            </w:r>
            <w:r>
              <w:t>с</w:t>
            </w:r>
            <w:r>
              <w:rPr>
                <w:spacing w:val="67"/>
                <w:w w:val="150"/>
              </w:rPr>
              <w:t xml:space="preserve"> </w:t>
            </w:r>
            <w:r>
              <w:t>условиями</w:t>
            </w:r>
            <w:r>
              <w:rPr>
                <w:spacing w:val="65"/>
                <w:w w:val="150"/>
              </w:rPr>
              <w:t xml:space="preserve"> </w:t>
            </w:r>
            <w:r>
              <w:t>настоящего</w:t>
            </w:r>
            <w:r>
              <w:rPr>
                <w:spacing w:val="64"/>
                <w:w w:val="150"/>
              </w:rPr>
              <w:t xml:space="preserve"> </w:t>
            </w:r>
            <w:r>
              <w:t>Договора</w:t>
            </w:r>
            <w:r>
              <w:rPr>
                <w:spacing w:val="68"/>
                <w:w w:val="150"/>
              </w:rPr>
              <w:t xml:space="preserve"> </w:t>
            </w:r>
            <w:r>
              <w:t>следующее</w:t>
            </w:r>
            <w:r>
              <w:rPr>
                <w:spacing w:val="67"/>
                <w:w w:val="150"/>
              </w:rPr>
              <w:t xml:space="preserve"> </w:t>
            </w:r>
            <w:r>
              <w:t>имущество</w:t>
            </w:r>
            <w:r>
              <w:rPr>
                <w:spacing w:val="66"/>
                <w:w w:val="150"/>
              </w:rPr>
              <w:t xml:space="preserve"> </w:t>
            </w:r>
            <w:r>
              <w:t>(далее</w:t>
            </w:r>
            <w:r>
              <w:rPr>
                <w:spacing w:val="64"/>
                <w:w w:val="150"/>
              </w:rPr>
              <w:t xml:space="preserve"> </w:t>
            </w:r>
            <w:r>
              <w:t>по</w:t>
            </w:r>
            <w:r>
              <w:rPr>
                <w:spacing w:val="66"/>
                <w:w w:val="150"/>
              </w:rPr>
              <w:t xml:space="preserve"> </w:t>
            </w:r>
            <w:r>
              <w:t>тексту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26584942" w14:textId="77777777" w:rsidR="009B74A8" w:rsidRDefault="00827F80">
            <w:pPr>
              <w:pStyle w:val="TableParagraph"/>
              <w:tabs>
                <w:tab w:val="left" w:pos="2018"/>
              </w:tabs>
              <w:spacing w:line="231" w:lineRule="exact"/>
            </w:pPr>
            <w:r>
              <w:rPr>
                <w:spacing w:val="-2"/>
              </w:rPr>
              <w:t>Имущество):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.</w:t>
            </w:r>
          </w:p>
        </w:tc>
      </w:tr>
    </w:tbl>
    <w:p w14:paraId="0E6ECEBF" w14:textId="77777777" w:rsidR="009B74A8" w:rsidRDefault="009B74A8">
      <w:pPr>
        <w:pStyle w:val="a3"/>
        <w:spacing w:before="123"/>
        <w:rPr>
          <w:b/>
          <w:sz w:val="20"/>
        </w:rPr>
      </w:pP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411"/>
        <w:gridCol w:w="9582"/>
      </w:tblGrid>
      <w:tr w:rsidR="009B74A8" w14:paraId="3B7C421C" w14:textId="77777777">
        <w:trPr>
          <w:trHeight w:val="278"/>
        </w:trPr>
        <w:tc>
          <w:tcPr>
            <w:tcW w:w="411" w:type="dxa"/>
          </w:tcPr>
          <w:p w14:paraId="4BFE2185" w14:textId="77777777" w:rsidR="009B74A8" w:rsidRDefault="00827F80">
            <w:pPr>
              <w:pStyle w:val="TableParagraph"/>
              <w:spacing w:line="244" w:lineRule="exact"/>
              <w:ind w:left="20"/>
              <w:jc w:val="center"/>
            </w:pPr>
            <w:r>
              <w:rPr>
                <w:spacing w:val="-4"/>
              </w:rPr>
              <w:t>1.2.</w:t>
            </w:r>
          </w:p>
        </w:tc>
        <w:tc>
          <w:tcPr>
            <w:tcW w:w="9582" w:type="dxa"/>
          </w:tcPr>
          <w:p w14:paraId="6F58C4A1" w14:textId="77777777" w:rsidR="009B74A8" w:rsidRDefault="00827F80">
            <w:pPr>
              <w:pStyle w:val="TableParagraph"/>
              <w:tabs>
                <w:tab w:val="left" w:pos="7829"/>
              </w:tabs>
              <w:spacing w:line="244" w:lineRule="exact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Имущество</w:t>
            </w:r>
            <w:r>
              <w:rPr>
                <w:spacing w:val="-5"/>
              </w:rPr>
              <w:t xml:space="preserve"> </w:t>
            </w:r>
            <w:r>
              <w:t>зарегистрировано</w:t>
            </w:r>
            <w:r>
              <w:rPr>
                <w:spacing w:val="-5"/>
              </w:rPr>
              <w:t xml:space="preserve"> </w:t>
            </w:r>
            <w:r>
              <w:t>ограничение</w:t>
            </w:r>
            <w:r>
              <w:rPr>
                <w:spacing w:val="-5"/>
              </w:rPr>
              <w:t xml:space="preserve"> </w:t>
            </w:r>
            <w:r>
              <w:t>(обременение)</w:t>
            </w:r>
            <w:r>
              <w:rPr>
                <w:spacing w:val="-5"/>
              </w:rPr>
              <w:t xml:space="preserve"> </w:t>
            </w:r>
            <w:r>
              <w:t>права: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.</w:t>
            </w:r>
          </w:p>
        </w:tc>
      </w:tr>
      <w:tr w:rsidR="009B74A8" w14:paraId="550456E5" w14:textId="77777777">
        <w:trPr>
          <w:trHeight w:val="1291"/>
        </w:trPr>
        <w:tc>
          <w:tcPr>
            <w:tcW w:w="411" w:type="dxa"/>
          </w:tcPr>
          <w:p w14:paraId="2900FC1F" w14:textId="77777777" w:rsidR="009B74A8" w:rsidRDefault="00827F80">
            <w:pPr>
              <w:pStyle w:val="TableParagraph"/>
              <w:spacing w:before="25"/>
              <w:ind w:left="20"/>
              <w:jc w:val="center"/>
            </w:pPr>
            <w:r>
              <w:rPr>
                <w:spacing w:val="-4"/>
              </w:rPr>
              <w:t>1.3.</w:t>
            </w:r>
          </w:p>
        </w:tc>
        <w:tc>
          <w:tcPr>
            <w:tcW w:w="9582" w:type="dxa"/>
          </w:tcPr>
          <w:p w14:paraId="25D503D6" w14:textId="74A5FCDA" w:rsidR="009B74A8" w:rsidRDefault="00827F80">
            <w:pPr>
              <w:pStyle w:val="TableParagraph"/>
              <w:spacing w:before="25"/>
              <w:ind w:right="47"/>
              <w:jc w:val="both"/>
            </w:pPr>
            <w:r>
      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</w:t>
            </w:r>
            <w:r>
              <w:rPr>
                <w:spacing w:val="40"/>
              </w:rPr>
              <w:t xml:space="preserve"> </w:t>
            </w:r>
            <w:r>
              <w:t>открытого</w:t>
            </w:r>
            <w:r>
              <w:rPr>
                <w:spacing w:val="40"/>
              </w:rPr>
              <w:t xml:space="preserve"> </w:t>
            </w:r>
            <w:r>
              <w:t>аукциона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продаже</w:t>
            </w:r>
            <w:r>
              <w:rPr>
                <w:spacing w:val="40"/>
              </w:rPr>
              <w:t xml:space="preserve"> </w:t>
            </w:r>
            <w:r>
              <w:t>имущества</w:t>
            </w:r>
            <w:r>
              <w:rPr>
                <w:spacing w:val="40"/>
              </w:rPr>
              <w:t xml:space="preserve"> </w:t>
            </w:r>
            <w:r>
              <w:t>Продавца,</w:t>
            </w:r>
            <w:r>
              <w:rPr>
                <w:spacing w:val="40"/>
              </w:rPr>
              <w:t xml:space="preserve"> </w:t>
            </w:r>
            <w:proofErr w:type="gramStart"/>
            <w:r>
              <w:t>состоявшихся</w:t>
            </w:r>
            <w:r>
              <w:rPr>
                <w:spacing w:val="110"/>
              </w:rPr>
              <w:t xml:space="preserve"> </w:t>
            </w:r>
            <w:r>
              <w:rPr>
                <w:spacing w:val="110"/>
                <w:u w:val="single"/>
              </w:rPr>
              <w:t>.</w:t>
            </w:r>
            <w:proofErr w:type="gramEnd"/>
            <w:r>
              <w:rPr>
                <w:spacing w:val="80"/>
                <w:u w:val="single"/>
              </w:rPr>
              <w:t xml:space="preserve"> </w:t>
            </w:r>
            <w:r>
              <w:rPr>
                <w:u w:val="single"/>
              </w:rPr>
              <w:t>.</w:t>
            </w:r>
            <w:r>
              <w:rPr>
                <w:spacing w:val="378"/>
                <w:u w:val="single"/>
              </w:rPr>
              <w:t xml:space="preserve"> </w:t>
            </w:r>
            <w:r>
              <w:rPr>
                <w:spacing w:val="110"/>
              </w:rPr>
              <w:t xml:space="preserve"> </w:t>
            </w:r>
            <w:r>
              <w:t>на электронной</w:t>
            </w:r>
            <w:r>
              <w:rPr>
                <w:spacing w:val="40"/>
              </w:rPr>
              <w:t xml:space="preserve"> </w:t>
            </w:r>
            <w:r>
              <w:t>площадки</w:t>
            </w:r>
            <w:r>
              <w:rPr>
                <w:spacing w:val="40"/>
              </w:rPr>
              <w:t xml:space="preserve"> </w:t>
            </w:r>
            <w:r>
              <w:t>«</w:t>
            </w:r>
            <w:proofErr w:type="spellStart"/>
            <w:r>
              <w:t>ТоргГрупп</w:t>
            </w:r>
            <w:proofErr w:type="spellEnd"/>
            <w:r>
              <w:t>»,</w:t>
            </w:r>
            <w:r>
              <w:rPr>
                <w:spacing w:val="40"/>
              </w:rPr>
              <w:t xml:space="preserve"> </w:t>
            </w:r>
            <w:proofErr w:type="gramStart"/>
            <w:r>
              <w:t xml:space="preserve">размещённой </w:t>
            </w:r>
            <w:r>
              <w:rPr>
                <w:spacing w:val="40"/>
              </w:rPr>
              <w:t xml:space="preserve"> </w:t>
            </w:r>
            <w:r>
              <w:t>на</w:t>
            </w:r>
            <w:proofErr w:type="gramEnd"/>
            <w:r>
              <w:rPr>
                <w:spacing w:val="40"/>
              </w:rPr>
              <w:t xml:space="preserve"> </w:t>
            </w:r>
            <w:r>
              <w:t>сайте</w:t>
            </w:r>
            <w:r>
              <w:rPr>
                <w:spacing w:val="40"/>
              </w:rPr>
              <w:t xml:space="preserve"> </w:t>
            </w:r>
            <w:r>
              <w:t>https://bankrot.torggroup.org/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сети</w:t>
            </w:r>
          </w:p>
          <w:p w14:paraId="7800E2A9" w14:textId="77777777" w:rsidR="009B74A8" w:rsidRDefault="00827F80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Интернет.</w:t>
            </w:r>
          </w:p>
        </w:tc>
      </w:tr>
    </w:tbl>
    <w:p w14:paraId="22865F71" w14:textId="77777777" w:rsidR="009B74A8" w:rsidRDefault="00827F80">
      <w:pPr>
        <w:pStyle w:val="a4"/>
        <w:numPr>
          <w:ilvl w:val="0"/>
          <w:numId w:val="2"/>
        </w:numPr>
        <w:tabs>
          <w:tab w:val="left" w:pos="4048"/>
        </w:tabs>
        <w:spacing w:before="50" w:after="48"/>
        <w:ind w:left="4048" w:hanging="220"/>
        <w:jc w:val="left"/>
        <w:rPr>
          <w:b/>
        </w:rPr>
      </w:pPr>
      <w:r>
        <w:rPr>
          <w:b/>
        </w:rPr>
        <w:t>Права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обязанности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Сторон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577"/>
        <w:gridCol w:w="9418"/>
      </w:tblGrid>
      <w:tr w:rsidR="009B74A8" w14:paraId="504B6ECD" w14:textId="77777777">
        <w:trPr>
          <w:trHeight w:val="278"/>
        </w:trPr>
        <w:tc>
          <w:tcPr>
            <w:tcW w:w="577" w:type="dxa"/>
          </w:tcPr>
          <w:p w14:paraId="18083A22" w14:textId="77777777" w:rsidR="009B74A8" w:rsidRDefault="00827F80">
            <w:pPr>
              <w:pStyle w:val="TableParagraph"/>
              <w:spacing w:line="244" w:lineRule="exact"/>
              <w:ind w:left="50"/>
            </w:pPr>
            <w:r>
              <w:rPr>
                <w:spacing w:val="-4"/>
              </w:rPr>
              <w:t>2.1.</w:t>
            </w:r>
          </w:p>
        </w:tc>
        <w:tc>
          <w:tcPr>
            <w:tcW w:w="9418" w:type="dxa"/>
          </w:tcPr>
          <w:p w14:paraId="0EAAFA27" w14:textId="77777777" w:rsidR="009B74A8" w:rsidRDefault="00827F80">
            <w:pPr>
              <w:pStyle w:val="TableParagraph"/>
              <w:spacing w:line="244" w:lineRule="exact"/>
              <w:ind w:left="29"/>
            </w:pPr>
            <w:r>
              <w:t>Продавец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обязан:</w:t>
            </w:r>
          </w:p>
        </w:tc>
      </w:tr>
      <w:tr w:rsidR="009B74A8" w14:paraId="2711B668" w14:textId="77777777">
        <w:trPr>
          <w:trHeight w:val="566"/>
        </w:trPr>
        <w:tc>
          <w:tcPr>
            <w:tcW w:w="577" w:type="dxa"/>
          </w:tcPr>
          <w:p w14:paraId="78E696FF" w14:textId="77777777" w:rsidR="009B74A8" w:rsidRDefault="00827F80">
            <w:pPr>
              <w:pStyle w:val="TableParagraph"/>
              <w:spacing w:before="25"/>
              <w:ind w:left="50"/>
            </w:pPr>
            <w:r>
              <w:rPr>
                <w:spacing w:val="-2"/>
              </w:rPr>
              <w:t>2.1.1.</w:t>
            </w:r>
          </w:p>
        </w:tc>
        <w:tc>
          <w:tcPr>
            <w:tcW w:w="9418" w:type="dxa"/>
          </w:tcPr>
          <w:p w14:paraId="413B9D63" w14:textId="77777777" w:rsidR="009B74A8" w:rsidRDefault="00827F80">
            <w:pPr>
              <w:pStyle w:val="TableParagraph"/>
              <w:spacing w:before="25"/>
              <w:ind w:left="29"/>
            </w:pPr>
            <w:r>
              <w:t>Подготовить</w:t>
            </w:r>
            <w:r>
              <w:rPr>
                <w:spacing w:val="-1"/>
              </w:rPr>
              <w:t xml:space="preserve"> </w:t>
            </w:r>
            <w:r>
              <w:t>Имущество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передаче,</w:t>
            </w:r>
            <w:r>
              <w:rPr>
                <w:spacing w:val="-1"/>
              </w:rPr>
              <w:t xml:space="preserve"> </w:t>
            </w:r>
            <w:r>
              <w:t>включая</w:t>
            </w:r>
            <w:r>
              <w:rPr>
                <w:spacing w:val="-3"/>
              </w:rPr>
              <w:t xml:space="preserve"> </w:t>
            </w:r>
            <w:r>
              <w:t>составление</w:t>
            </w:r>
            <w:r>
              <w:rPr>
                <w:spacing w:val="-1"/>
              </w:rPr>
              <w:t xml:space="preserve"> </w:t>
            </w:r>
            <w:r>
              <w:t>передаточного</w:t>
            </w:r>
            <w:r>
              <w:rPr>
                <w:spacing w:val="-3"/>
              </w:rPr>
              <w:t xml:space="preserve"> </w:t>
            </w:r>
            <w:r>
              <w:t>акта,</w:t>
            </w:r>
            <w:r>
              <w:rPr>
                <w:spacing w:val="-1"/>
              </w:rPr>
              <w:t xml:space="preserve"> </w:t>
            </w:r>
            <w:r>
              <w:t>указанного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2"/>
              </w:rPr>
              <w:t xml:space="preserve"> </w:t>
            </w:r>
            <w:r>
              <w:t>4.2. настоящего договора.</w:t>
            </w:r>
          </w:p>
        </w:tc>
      </w:tr>
      <w:tr w:rsidR="009B74A8" w14:paraId="0226C137" w14:textId="77777777">
        <w:trPr>
          <w:trHeight w:val="313"/>
        </w:trPr>
        <w:tc>
          <w:tcPr>
            <w:tcW w:w="577" w:type="dxa"/>
          </w:tcPr>
          <w:p w14:paraId="6D8F8CA5" w14:textId="77777777" w:rsidR="009B74A8" w:rsidRDefault="00827F80">
            <w:pPr>
              <w:pStyle w:val="TableParagraph"/>
              <w:spacing w:before="25"/>
              <w:ind w:left="50"/>
            </w:pPr>
            <w:r>
              <w:rPr>
                <w:spacing w:val="-2"/>
              </w:rPr>
              <w:t>2.1.2.</w:t>
            </w:r>
          </w:p>
        </w:tc>
        <w:tc>
          <w:tcPr>
            <w:tcW w:w="9418" w:type="dxa"/>
          </w:tcPr>
          <w:p w14:paraId="3713801E" w14:textId="77777777" w:rsidR="009B74A8" w:rsidRDefault="00827F80">
            <w:pPr>
              <w:pStyle w:val="TableParagraph"/>
              <w:spacing w:before="25"/>
              <w:ind w:left="29"/>
            </w:pPr>
            <w:r>
              <w:t>Передать</w:t>
            </w:r>
            <w:r>
              <w:rPr>
                <w:spacing w:val="-7"/>
              </w:rPr>
              <w:t xml:space="preserve"> </w:t>
            </w:r>
            <w:r>
              <w:t>Покупателю</w:t>
            </w:r>
            <w:r>
              <w:rPr>
                <w:spacing w:val="-4"/>
              </w:rPr>
              <w:t xml:space="preserve"> </w:t>
            </w:r>
            <w:r>
              <w:t>Имущество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акту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срок,</w:t>
            </w:r>
            <w:r>
              <w:rPr>
                <w:spacing w:val="-4"/>
              </w:rPr>
              <w:t xml:space="preserve"> </w:t>
            </w:r>
            <w:r>
              <w:t>установленный</w:t>
            </w:r>
            <w:r>
              <w:rPr>
                <w:spacing w:val="-5"/>
              </w:rPr>
              <w:t xml:space="preserve"> </w:t>
            </w:r>
            <w:r>
              <w:t>п.</w:t>
            </w:r>
            <w:r>
              <w:rPr>
                <w:spacing w:val="-7"/>
              </w:rPr>
              <w:t xml:space="preserve"> </w:t>
            </w:r>
            <w:r>
              <w:t>4.3.</w:t>
            </w:r>
            <w:r>
              <w:rPr>
                <w:spacing w:val="-4"/>
              </w:rPr>
              <w:t xml:space="preserve"> </w:t>
            </w:r>
            <w:r>
              <w:t>настоящего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договора.</w:t>
            </w:r>
          </w:p>
        </w:tc>
      </w:tr>
      <w:tr w:rsidR="009B74A8" w14:paraId="2E6FD6A1" w14:textId="77777777">
        <w:trPr>
          <w:trHeight w:val="313"/>
        </w:trPr>
        <w:tc>
          <w:tcPr>
            <w:tcW w:w="577" w:type="dxa"/>
          </w:tcPr>
          <w:p w14:paraId="23CF04F1" w14:textId="77777777" w:rsidR="009B74A8" w:rsidRDefault="00827F80">
            <w:pPr>
              <w:pStyle w:val="TableParagraph"/>
              <w:spacing w:before="26"/>
              <w:ind w:left="50"/>
            </w:pPr>
            <w:r>
              <w:rPr>
                <w:spacing w:val="-4"/>
              </w:rPr>
              <w:t>2.2.</w:t>
            </w:r>
          </w:p>
        </w:tc>
        <w:tc>
          <w:tcPr>
            <w:tcW w:w="9418" w:type="dxa"/>
          </w:tcPr>
          <w:p w14:paraId="57FD609A" w14:textId="77777777" w:rsidR="009B74A8" w:rsidRDefault="00827F80">
            <w:pPr>
              <w:pStyle w:val="TableParagraph"/>
              <w:spacing w:before="26"/>
              <w:ind w:left="29"/>
            </w:pPr>
            <w:r>
              <w:t>Покупатель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обязан:</w:t>
            </w:r>
          </w:p>
        </w:tc>
      </w:tr>
      <w:tr w:rsidR="009B74A8" w14:paraId="24F94074" w14:textId="77777777">
        <w:trPr>
          <w:trHeight w:val="565"/>
        </w:trPr>
        <w:tc>
          <w:tcPr>
            <w:tcW w:w="577" w:type="dxa"/>
          </w:tcPr>
          <w:p w14:paraId="13899A6F" w14:textId="77777777" w:rsidR="009B74A8" w:rsidRDefault="00827F80">
            <w:pPr>
              <w:pStyle w:val="TableParagraph"/>
              <w:spacing w:before="25"/>
              <w:ind w:left="50"/>
            </w:pPr>
            <w:r>
              <w:rPr>
                <w:spacing w:val="-2"/>
              </w:rPr>
              <w:t>2.2.1.</w:t>
            </w:r>
          </w:p>
        </w:tc>
        <w:tc>
          <w:tcPr>
            <w:tcW w:w="9418" w:type="dxa"/>
          </w:tcPr>
          <w:p w14:paraId="20F653CA" w14:textId="77777777" w:rsidR="009B74A8" w:rsidRDefault="00827F80">
            <w:pPr>
              <w:pStyle w:val="TableParagraph"/>
              <w:spacing w:before="25"/>
              <w:ind w:left="29"/>
            </w:pPr>
            <w:r>
              <w:t xml:space="preserve">Оплатить цену, указанную в п. 3.1. настоящего договора, в порядке, предусмотренном настоящим </w:t>
            </w:r>
            <w:r>
              <w:rPr>
                <w:spacing w:val="-2"/>
              </w:rPr>
              <w:t>договором.</w:t>
            </w:r>
          </w:p>
        </w:tc>
      </w:tr>
      <w:tr w:rsidR="009B74A8" w14:paraId="5856CAD2" w14:textId="77777777">
        <w:trPr>
          <w:trHeight w:val="785"/>
        </w:trPr>
        <w:tc>
          <w:tcPr>
            <w:tcW w:w="577" w:type="dxa"/>
          </w:tcPr>
          <w:p w14:paraId="092A7457" w14:textId="77777777" w:rsidR="009B74A8" w:rsidRDefault="00827F80">
            <w:pPr>
              <w:pStyle w:val="TableParagraph"/>
              <w:spacing w:before="26"/>
              <w:ind w:left="50"/>
            </w:pPr>
            <w:r>
              <w:rPr>
                <w:spacing w:val="-2"/>
              </w:rPr>
              <w:t>2.2.2.</w:t>
            </w:r>
          </w:p>
        </w:tc>
        <w:tc>
          <w:tcPr>
            <w:tcW w:w="9418" w:type="dxa"/>
          </w:tcPr>
          <w:p w14:paraId="3CBDEB0C" w14:textId="77777777" w:rsidR="009B74A8" w:rsidRDefault="00827F80">
            <w:pPr>
              <w:pStyle w:val="TableParagraph"/>
              <w:tabs>
                <w:tab w:val="left" w:pos="837"/>
                <w:tab w:val="left" w:pos="2083"/>
                <w:tab w:val="left" w:pos="3383"/>
                <w:tab w:val="left" w:pos="4573"/>
                <w:tab w:val="left" w:pos="6082"/>
                <w:tab w:val="left" w:pos="7392"/>
                <w:tab w:val="left" w:pos="7740"/>
                <w:tab w:val="left" w:pos="8315"/>
              </w:tabs>
              <w:spacing w:before="26"/>
              <w:ind w:left="29" w:right="54"/>
            </w:pPr>
            <w:r>
              <w:rPr>
                <w:spacing w:val="-2"/>
              </w:rPr>
              <w:t>Перед</w:t>
            </w:r>
            <w:r>
              <w:tab/>
            </w:r>
            <w:r>
              <w:rPr>
                <w:spacing w:val="-2"/>
              </w:rPr>
              <w:t>принятием</w:t>
            </w:r>
            <w:r>
              <w:tab/>
            </w:r>
            <w:r>
              <w:rPr>
                <w:spacing w:val="-2"/>
              </w:rPr>
              <w:t>Имущества</w:t>
            </w:r>
            <w:r>
              <w:tab/>
            </w:r>
            <w:r>
              <w:rPr>
                <w:spacing w:val="-2"/>
              </w:rPr>
              <w:t>осмотреть</w:t>
            </w:r>
            <w:r>
              <w:tab/>
            </w:r>
            <w:r>
              <w:rPr>
                <w:spacing w:val="-2"/>
              </w:rPr>
              <w:t>передаваемое</w:t>
            </w:r>
            <w:r>
              <w:tab/>
            </w:r>
            <w:r>
              <w:rPr>
                <w:spacing w:val="-2"/>
              </w:rPr>
              <w:t>Имущество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>при</w:t>
            </w:r>
            <w:r>
              <w:tab/>
            </w:r>
            <w:r>
              <w:rPr>
                <w:spacing w:val="-2"/>
              </w:rPr>
              <w:t xml:space="preserve">отсутствии </w:t>
            </w:r>
            <w:r>
              <w:t>мотивированных</w:t>
            </w:r>
            <w:r>
              <w:rPr>
                <w:spacing w:val="-8"/>
              </w:rPr>
              <w:t xml:space="preserve"> </w:t>
            </w:r>
            <w:r>
              <w:t>претензий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состоянию</w:t>
            </w:r>
            <w:r>
              <w:rPr>
                <w:spacing w:val="-6"/>
              </w:rPr>
              <w:t xml:space="preserve"> </w:t>
            </w:r>
            <w:r>
              <w:t>имущества,</w:t>
            </w:r>
            <w:r>
              <w:rPr>
                <w:spacing w:val="-5"/>
              </w:rPr>
              <w:t xml:space="preserve"> </w:t>
            </w:r>
            <w:r>
              <w:t>принять</w:t>
            </w:r>
            <w:r>
              <w:rPr>
                <w:spacing w:val="-7"/>
              </w:rPr>
              <w:t xml:space="preserve"> </w:t>
            </w:r>
            <w:r>
              <w:t>Имущество,</w:t>
            </w:r>
            <w:r>
              <w:rPr>
                <w:spacing w:val="-5"/>
              </w:rPr>
              <w:t xml:space="preserve"> </w:t>
            </w:r>
            <w:r>
              <w:t>подписав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передаточный</w:t>
            </w:r>
          </w:p>
          <w:p w14:paraId="5CEF0319" w14:textId="77777777" w:rsidR="009B74A8" w:rsidRDefault="00827F80">
            <w:pPr>
              <w:pStyle w:val="TableParagraph"/>
              <w:spacing w:line="233" w:lineRule="exact"/>
              <w:ind w:left="29"/>
            </w:pPr>
            <w:r>
              <w:rPr>
                <w:spacing w:val="-4"/>
              </w:rPr>
              <w:t>акт.</w:t>
            </w:r>
          </w:p>
        </w:tc>
      </w:tr>
    </w:tbl>
    <w:p w14:paraId="14AFB3FB" w14:textId="77777777" w:rsidR="009B74A8" w:rsidRDefault="009B74A8">
      <w:pPr>
        <w:pStyle w:val="a3"/>
        <w:spacing w:before="50"/>
        <w:rPr>
          <w:b/>
        </w:rPr>
      </w:pPr>
    </w:p>
    <w:p w14:paraId="339867EB" w14:textId="77777777" w:rsidR="009B74A8" w:rsidRDefault="00827F80">
      <w:pPr>
        <w:pStyle w:val="a4"/>
        <w:numPr>
          <w:ilvl w:val="0"/>
          <w:numId w:val="2"/>
        </w:numPr>
        <w:tabs>
          <w:tab w:val="left" w:pos="3235"/>
        </w:tabs>
        <w:spacing w:before="1" w:after="48"/>
        <w:ind w:left="3235" w:hanging="220"/>
        <w:jc w:val="left"/>
        <w:rPr>
          <w:b/>
        </w:rPr>
      </w:pPr>
      <w:r>
        <w:rPr>
          <w:b/>
        </w:rPr>
        <w:t>Стоимость</w:t>
      </w:r>
      <w:r>
        <w:rPr>
          <w:b/>
          <w:spacing w:val="-6"/>
        </w:rPr>
        <w:t xml:space="preserve"> </w:t>
      </w:r>
      <w:r>
        <w:rPr>
          <w:b/>
        </w:rPr>
        <w:t>Имущества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порядок</w:t>
      </w:r>
      <w:r>
        <w:rPr>
          <w:b/>
          <w:spacing w:val="-6"/>
        </w:rPr>
        <w:t xml:space="preserve"> </w:t>
      </w:r>
      <w:r>
        <w:rPr>
          <w:b/>
        </w:rPr>
        <w:t>его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оплаты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411"/>
        <w:gridCol w:w="9583"/>
      </w:tblGrid>
      <w:tr w:rsidR="009B74A8" w14:paraId="549DF60D" w14:textId="77777777">
        <w:trPr>
          <w:trHeight w:val="279"/>
        </w:trPr>
        <w:tc>
          <w:tcPr>
            <w:tcW w:w="411" w:type="dxa"/>
          </w:tcPr>
          <w:p w14:paraId="78D78400" w14:textId="77777777" w:rsidR="009B74A8" w:rsidRDefault="00827F80">
            <w:pPr>
              <w:pStyle w:val="TableParagraph"/>
              <w:spacing w:line="244" w:lineRule="exact"/>
              <w:ind w:left="20"/>
              <w:jc w:val="center"/>
            </w:pPr>
            <w:r>
              <w:rPr>
                <w:spacing w:val="-4"/>
              </w:rPr>
              <w:t>3.1.</w:t>
            </w:r>
          </w:p>
        </w:tc>
        <w:tc>
          <w:tcPr>
            <w:tcW w:w="9583" w:type="dxa"/>
          </w:tcPr>
          <w:p w14:paraId="7EEFE7D6" w14:textId="77777777" w:rsidR="009B74A8" w:rsidRDefault="00827F80">
            <w:pPr>
              <w:pStyle w:val="TableParagraph"/>
              <w:tabs>
                <w:tab w:val="left" w:pos="4864"/>
                <w:tab w:val="left" w:pos="6481"/>
                <w:tab w:val="left" w:pos="7323"/>
              </w:tabs>
              <w:spacing w:line="244" w:lineRule="exact"/>
            </w:pPr>
            <w:r>
              <w:t>Общая</w:t>
            </w:r>
            <w:r>
              <w:rPr>
                <w:spacing w:val="-3"/>
              </w:rPr>
              <w:t xml:space="preserve"> </w:t>
            </w:r>
            <w:r>
              <w:t>стоимость</w:t>
            </w:r>
            <w:r>
              <w:rPr>
                <w:spacing w:val="-3"/>
              </w:rPr>
              <w:t xml:space="preserve"> </w:t>
            </w:r>
            <w:r>
              <w:t>Имущества</w:t>
            </w:r>
            <w:r>
              <w:rPr>
                <w:spacing w:val="-3"/>
              </w:rPr>
              <w:t xml:space="preserve"> </w:t>
            </w:r>
            <w:r>
              <w:t>составляет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(</w:t>
            </w:r>
            <w:r>
              <w:rPr>
                <w:u w:val="single"/>
              </w:rPr>
              <w:tab/>
            </w:r>
            <w:r>
              <w:t xml:space="preserve">) руб.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коп.</w:t>
            </w:r>
          </w:p>
        </w:tc>
      </w:tr>
      <w:tr w:rsidR="009B74A8" w14:paraId="7D2FD38F" w14:textId="77777777">
        <w:trPr>
          <w:trHeight w:val="819"/>
        </w:trPr>
        <w:tc>
          <w:tcPr>
            <w:tcW w:w="411" w:type="dxa"/>
          </w:tcPr>
          <w:p w14:paraId="4AF52D8F" w14:textId="77777777" w:rsidR="009B74A8" w:rsidRDefault="00827F80">
            <w:pPr>
              <w:pStyle w:val="TableParagraph"/>
              <w:spacing w:before="26"/>
              <w:ind w:left="20"/>
              <w:jc w:val="center"/>
            </w:pPr>
            <w:r>
              <w:rPr>
                <w:spacing w:val="-4"/>
              </w:rPr>
              <w:t>3.2.</w:t>
            </w:r>
          </w:p>
        </w:tc>
        <w:tc>
          <w:tcPr>
            <w:tcW w:w="9583" w:type="dxa"/>
          </w:tcPr>
          <w:p w14:paraId="3AE1A2D0" w14:textId="77777777" w:rsidR="009B74A8" w:rsidRDefault="00827F80">
            <w:pPr>
              <w:pStyle w:val="TableParagraph"/>
              <w:tabs>
                <w:tab w:val="left" w:pos="3626"/>
                <w:tab w:val="left" w:pos="5200"/>
              </w:tabs>
              <w:spacing w:before="26"/>
              <w:ind w:right="48"/>
              <w:jc w:val="both"/>
            </w:pPr>
            <w:r>
              <w:t>Задаток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сумме</w:t>
            </w:r>
            <w:r>
              <w:rPr>
                <w:spacing w:val="67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(</w:t>
            </w:r>
            <w:r>
              <w:rPr>
                <w:u w:val="single"/>
              </w:rPr>
              <w:tab/>
            </w:r>
            <w:r>
              <w:t xml:space="preserve">) руб. </w:t>
            </w:r>
            <w:r>
              <w:rPr>
                <w:spacing w:val="80"/>
                <w:u w:val="single"/>
              </w:rPr>
              <w:t xml:space="preserve"> </w:t>
            </w:r>
            <w:r>
              <w:rPr>
                <w:spacing w:val="12"/>
              </w:rPr>
              <w:t xml:space="preserve"> </w:t>
            </w:r>
            <w:r>
              <w:t xml:space="preserve">коп., </w:t>
            </w:r>
            <w:proofErr w:type="spellStart"/>
            <w:r>
              <w:t>внесенный</w:t>
            </w:r>
            <w:proofErr w:type="spellEnd"/>
            <w:r>
              <w:t xml:space="preserve"> Покупателем в обеспечение исполнения обязательств как участника торгов, засчитывается в </w:t>
            </w:r>
            <w:proofErr w:type="spellStart"/>
            <w:r>
              <w:t>счет</w:t>
            </w:r>
            <w:proofErr w:type="spellEnd"/>
            <w:r>
              <w:t xml:space="preserve"> оплаты </w:t>
            </w:r>
            <w:r>
              <w:rPr>
                <w:spacing w:val="-2"/>
              </w:rPr>
              <w:t>Имущества.</w:t>
            </w:r>
          </w:p>
        </w:tc>
      </w:tr>
      <w:tr w:rsidR="009B74A8" w14:paraId="4867367C" w14:textId="77777777">
        <w:trPr>
          <w:trHeight w:val="784"/>
        </w:trPr>
        <w:tc>
          <w:tcPr>
            <w:tcW w:w="411" w:type="dxa"/>
          </w:tcPr>
          <w:p w14:paraId="2ED41886" w14:textId="77777777" w:rsidR="009B74A8" w:rsidRDefault="00827F80">
            <w:pPr>
              <w:pStyle w:val="TableParagraph"/>
              <w:spacing w:before="25"/>
              <w:ind w:left="20"/>
              <w:jc w:val="center"/>
            </w:pPr>
            <w:r>
              <w:rPr>
                <w:spacing w:val="-4"/>
              </w:rPr>
              <w:t>3.3.</w:t>
            </w:r>
          </w:p>
        </w:tc>
        <w:tc>
          <w:tcPr>
            <w:tcW w:w="9583" w:type="dxa"/>
          </w:tcPr>
          <w:p w14:paraId="19BDA506" w14:textId="77777777" w:rsidR="009B74A8" w:rsidRDefault="00827F80">
            <w:pPr>
              <w:pStyle w:val="TableParagraph"/>
              <w:tabs>
                <w:tab w:val="left" w:pos="7088"/>
                <w:tab w:val="left" w:pos="7856"/>
                <w:tab w:val="left" w:pos="8863"/>
              </w:tabs>
              <w:spacing w:before="25"/>
              <w:ind w:right="52"/>
            </w:pPr>
            <w:r>
              <w:t xml:space="preserve">За вычетом суммы задатка Покупатель должен уплатить </w:t>
            </w:r>
            <w:r>
              <w:rPr>
                <w:u w:val="single"/>
              </w:rPr>
              <w:tab/>
            </w:r>
            <w:r>
              <w:rPr>
                <w:spacing w:val="-24"/>
              </w:rPr>
              <w:t xml:space="preserve"> </w:t>
            </w:r>
            <w:r>
              <w:t>(</w:t>
            </w:r>
            <w:r>
              <w:rPr>
                <w:u w:val="single"/>
              </w:rPr>
              <w:tab/>
            </w:r>
            <w:r>
              <w:t xml:space="preserve">) руб. </w:t>
            </w:r>
            <w:r>
              <w:rPr>
                <w:u w:val="single"/>
              </w:rPr>
              <w:tab/>
            </w:r>
            <w:r>
              <w:rPr>
                <w:spacing w:val="-22"/>
              </w:rPr>
              <w:t xml:space="preserve"> </w:t>
            </w:r>
            <w:r>
              <w:t>коп.,</w:t>
            </w:r>
            <w:r>
              <w:rPr>
                <w:spacing w:val="-2"/>
              </w:rPr>
              <w:t xml:space="preserve"> </w:t>
            </w:r>
            <w:r>
              <w:t>в течение</w:t>
            </w:r>
            <w:r>
              <w:rPr>
                <w:spacing w:val="13"/>
              </w:rPr>
              <w:t xml:space="preserve"> </w:t>
            </w:r>
            <w:r>
              <w:t>30</w:t>
            </w:r>
            <w:r>
              <w:rPr>
                <w:spacing w:val="15"/>
              </w:rPr>
              <w:t xml:space="preserve"> </w:t>
            </w:r>
            <w:r>
              <w:t>дней</w:t>
            </w:r>
            <w:r>
              <w:rPr>
                <w:spacing w:val="14"/>
              </w:rPr>
              <w:t xml:space="preserve"> </w:t>
            </w:r>
            <w:r>
              <w:t>со</w:t>
            </w:r>
            <w:r>
              <w:rPr>
                <w:spacing w:val="13"/>
              </w:rPr>
              <w:t xml:space="preserve"> </w:t>
            </w:r>
            <w:r>
              <w:t>дня</w:t>
            </w:r>
            <w:r>
              <w:rPr>
                <w:spacing w:val="15"/>
              </w:rPr>
              <w:t xml:space="preserve"> </w:t>
            </w:r>
            <w:r>
              <w:t>подписания</w:t>
            </w:r>
            <w:r>
              <w:rPr>
                <w:spacing w:val="14"/>
              </w:rPr>
              <w:t xml:space="preserve"> </w:t>
            </w:r>
            <w:r>
              <w:t>настоящего</w:t>
            </w:r>
            <w:r>
              <w:rPr>
                <w:spacing w:val="12"/>
              </w:rPr>
              <w:t xml:space="preserve"> </w:t>
            </w:r>
            <w:r>
              <w:t>договора.</w:t>
            </w:r>
            <w:r>
              <w:rPr>
                <w:spacing w:val="16"/>
              </w:rPr>
              <w:t xml:space="preserve"> </w:t>
            </w:r>
            <w:r>
              <w:t>Оплата</w:t>
            </w:r>
            <w:r>
              <w:rPr>
                <w:spacing w:val="15"/>
              </w:rPr>
              <w:t xml:space="preserve"> </w:t>
            </w:r>
            <w:r>
              <w:t>производится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proofErr w:type="spellStart"/>
            <w:r>
              <w:t>расчетный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4"/>
              </w:rPr>
              <w:t>счет</w:t>
            </w:r>
            <w:proofErr w:type="spellEnd"/>
          </w:p>
          <w:p w14:paraId="1B709094" w14:textId="77777777" w:rsidR="009B74A8" w:rsidRDefault="00827F80">
            <w:pPr>
              <w:pStyle w:val="TableParagraph"/>
              <w:spacing w:line="233" w:lineRule="exact"/>
            </w:pPr>
            <w:r>
              <w:t>Продавца,</w:t>
            </w:r>
            <w:r>
              <w:rPr>
                <w:spacing w:val="-5"/>
              </w:rPr>
              <w:t xml:space="preserve"> </w:t>
            </w:r>
            <w:r>
              <w:t>указанный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разделе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5"/>
              </w:rPr>
              <w:t xml:space="preserve"> </w:t>
            </w:r>
            <w:r>
              <w:t>настоящего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договора.</w:t>
            </w:r>
          </w:p>
        </w:tc>
      </w:tr>
    </w:tbl>
    <w:p w14:paraId="3AA22025" w14:textId="77777777" w:rsidR="009B74A8" w:rsidRDefault="009B74A8">
      <w:pPr>
        <w:pStyle w:val="a3"/>
        <w:spacing w:before="49"/>
        <w:rPr>
          <w:b/>
        </w:rPr>
      </w:pPr>
    </w:p>
    <w:p w14:paraId="78B7F0E6" w14:textId="77777777" w:rsidR="009B74A8" w:rsidRDefault="00827F80">
      <w:pPr>
        <w:pStyle w:val="a4"/>
        <w:numPr>
          <w:ilvl w:val="0"/>
          <w:numId w:val="2"/>
        </w:numPr>
        <w:tabs>
          <w:tab w:val="left" w:pos="4420"/>
        </w:tabs>
        <w:spacing w:before="1" w:after="51"/>
        <w:ind w:left="4420" w:hanging="220"/>
        <w:jc w:val="left"/>
        <w:rPr>
          <w:b/>
        </w:rPr>
      </w:pPr>
      <w:r>
        <w:rPr>
          <w:b/>
        </w:rPr>
        <w:t>Передача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Имущества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411"/>
        <w:gridCol w:w="9580"/>
      </w:tblGrid>
      <w:tr w:rsidR="009B74A8" w14:paraId="2F2E1E99" w14:textId="77777777">
        <w:trPr>
          <w:trHeight w:val="530"/>
        </w:trPr>
        <w:tc>
          <w:tcPr>
            <w:tcW w:w="411" w:type="dxa"/>
          </w:tcPr>
          <w:p w14:paraId="43A19001" w14:textId="77777777" w:rsidR="009B74A8" w:rsidRDefault="00827F80">
            <w:pPr>
              <w:pStyle w:val="TableParagraph"/>
              <w:spacing w:line="244" w:lineRule="exact"/>
              <w:ind w:left="20"/>
              <w:jc w:val="center"/>
            </w:pPr>
            <w:r>
              <w:rPr>
                <w:spacing w:val="-4"/>
              </w:rPr>
              <w:t>4.1.</w:t>
            </w:r>
          </w:p>
        </w:tc>
        <w:tc>
          <w:tcPr>
            <w:tcW w:w="9580" w:type="dxa"/>
          </w:tcPr>
          <w:p w14:paraId="281E584C" w14:textId="6A9AACF2" w:rsidR="009B74A8" w:rsidRDefault="00827F80">
            <w:pPr>
              <w:pStyle w:val="TableParagraph"/>
              <w:tabs>
                <w:tab w:val="left" w:pos="4951"/>
              </w:tabs>
              <w:ind w:right="48"/>
            </w:pPr>
            <w:r>
              <w:t>Имущество</w:t>
            </w:r>
            <w:r>
              <w:rPr>
                <w:spacing w:val="80"/>
              </w:rPr>
              <w:t xml:space="preserve"> </w:t>
            </w:r>
            <w:r>
              <w:t>находится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адресу:</w:t>
            </w:r>
            <w:r>
              <w:rPr>
                <w:spacing w:val="94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 w:rsidR="00615DB6">
              <w:t>передаётся</w:t>
            </w:r>
            <w:r>
              <w:rPr>
                <w:spacing w:val="80"/>
              </w:rPr>
              <w:t xml:space="preserve"> </w:t>
            </w:r>
            <w:r>
              <w:t>Покупателю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указанному</w:t>
            </w:r>
            <w:r>
              <w:rPr>
                <w:spacing w:val="40"/>
              </w:rPr>
              <w:t xml:space="preserve"> </w:t>
            </w:r>
            <w:r>
              <w:t>в настоящем пункте адресу нахождения Имущества.</w:t>
            </w:r>
          </w:p>
        </w:tc>
      </w:tr>
      <w:tr w:rsidR="009B74A8" w14:paraId="5FB39100" w14:textId="77777777">
        <w:trPr>
          <w:trHeight w:val="566"/>
        </w:trPr>
        <w:tc>
          <w:tcPr>
            <w:tcW w:w="411" w:type="dxa"/>
          </w:tcPr>
          <w:p w14:paraId="175895E5" w14:textId="77777777" w:rsidR="009B74A8" w:rsidRDefault="00827F80">
            <w:pPr>
              <w:pStyle w:val="TableParagraph"/>
              <w:spacing w:before="25"/>
              <w:ind w:left="20"/>
              <w:jc w:val="center"/>
            </w:pPr>
            <w:r>
              <w:rPr>
                <w:spacing w:val="-4"/>
              </w:rPr>
              <w:t>4.2.</w:t>
            </w:r>
          </w:p>
        </w:tc>
        <w:tc>
          <w:tcPr>
            <w:tcW w:w="9580" w:type="dxa"/>
          </w:tcPr>
          <w:p w14:paraId="3C7B4284" w14:textId="77777777" w:rsidR="009B74A8" w:rsidRDefault="00827F80">
            <w:pPr>
              <w:pStyle w:val="TableParagraph"/>
              <w:spacing w:before="25"/>
              <w:ind w:right="48"/>
            </w:pPr>
            <w:r>
              <w:t>Передача Имущества Продавцом и принятие его Покупателем осуществляется по подписываемому сторонами передаточному акту.</w:t>
            </w:r>
          </w:p>
        </w:tc>
      </w:tr>
      <w:tr w:rsidR="009B74A8" w14:paraId="17C9C15F" w14:textId="77777777">
        <w:trPr>
          <w:trHeight w:val="566"/>
        </w:trPr>
        <w:tc>
          <w:tcPr>
            <w:tcW w:w="411" w:type="dxa"/>
          </w:tcPr>
          <w:p w14:paraId="06CE9F0B" w14:textId="77777777" w:rsidR="009B74A8" w:rsidRDefault="00827F80">
            <w:pPr>
              <w:pStyle w:val="TableParagraph"/>
              <w:spacing w:before="25"/>
              <w:ind w:left="20"/>
              <w:jc w:val="center"/>
            </w:pPr>
            <w:r>
              <w:rPr>
                <w:spacing w:val="-4"/>
              </w:rPr>
              <w:t>4.3.</w:t>
            </w:r>
          </w:p>
        </w:tc>
        <w:tc>
          <w:tcPr>
            <w:tcW w:w="9580" w:type="dxa"/>
          </w:tcPr>
          <w:p w14:paraId="3FB82E01" w14:textId="77777777" w:rsidR="009B74A8" w:rsidRDefault="00827F80">
            <w:pPr>
              <w:pStyle w:val="TableParagraph"/>
              <w:spacing w:before="25"/>
              <w:ind w:right="48"/>
            </w:pPr>
            <w:r>
              <w:t>Передача</w:t>
            </w:r>
            <w:r>
              <w:rPr>
                <w:spacing w:val="40"/>
              </w:rPr>
              <w:t xml:space="preserve"> </w:t>
            </w:r>
            <w:r>
              <w:t>Имущества</w:t>
            </w:r>
            <w:r>
              <w:rPr>
                <w:spacing w:val="40"/>
              </w:rPr>
              <w:t xml:space="preserve"> </w:t>
            </w:r>
            <w:r>
              <w:t>должна</w:t>
            </w:r>
            <w:r>
              <w:rPr>
                <w:spacing w:val="40"/>
              </w:rPr>
              <w:t xml:space="preserve"> </w:t>
            </w:r>
            <w:r>
              <w:t>быть</w:t>
            </w:r>
            <w:r>
              <w:rPr>
                <w:spacing w:val="40"/>
              </w:rPr>
              <w:t xml:space="preserve"> </w:t>
            </w:r>
            <w:r>
              <w:t>осуществлена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течение</w:t>
            </w:r>
            <w:r>
              <w:rPr>
                <w:spacing w:val="40"/>
              </w:rPr>
              <w:t xml:space="preserve"> </w:t>
            </w:r>
            <w:r>
              <w:t>5</w:t>
            </w:r>
            <w:r>
              <w:rPr>
                <w:spacing w:val="40"/>
              </w:rPr>
              <w:t xml:space="preserve"> </w:t>
            </w:r>
            <w:r>
              <w:t>рабочих</w:t>
            </w:r>
            <w:r>
              <w:rPr>
                <w:spacing w:val="40"/>
              </w:rPr>
              <w:t xml:space="preserve"> </w:t>
            </w:r>
            <w:r>
              <w:t>дней</w:t>
            </w:r>
            <w:r>
              <w:rPr>
                <w:spacing w:val="40"/>
              </w:rPr>
              <w:t xml:space="preserve"> </w:t>
            </w:r>
            <w:r>
              <w:t>со</w:t>
            </w:r>
            <w:r>
              <w:rPr>
                <w:spacing w:val="40"/>
              </w:rPr>
              <w:t xml:space="preserve"> </w:t>
            </w:r>
            <w:r>
              <w:t>дня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полной оплаты, согласно раздела 3 настоящего договора.</w:t>
            </w:r>
          </w:p>
        </w:tc>
      </w:tr>
      <w:tr w:rsidR="009B74A8" w14:paraId="6BBD18D3" w14:textId="77777777">
        <w:trPr>
          <w:trHeight w:val="278"/>
        </w:trPr>
        <w:tc>
          <w:tcPr>
            <w:tcW w:w="411" w:type="dxa"/>
          </w:tcPr>
          <w:p w14:paraId="320C074B" w14:textId="77777777" w:rsidR="009B74A8" w:rsidRDefault="00827F80">
            <w:pPr>
              <w:pStyle w:val="TableParagraph"/>
              <w:spacing w:before="25" w:line="233" w:lineRule="exact"/>
              <w:ind w:left="20"/>
              <w:jc w:val="center"/>
            </w:pPr>
            <w:r>
              <w:rPr>
                <w:spacing w:val="-4"/>
              </w:rPr>
              <w:t>4.4.</w:t>
            </w:r>
          </w:p>
        </w:tc>
        <w:tc>
          <w:tcPr>
            <w:tcW w:w="9580" w:type="dxa"/>
          </w:tcPr>
          <w:p w14:paraId="1280A16A" w14:textId="77777777" w:rsidR="009B74A8" w:rsidRDefault="00827F80">
            <w:pPr>
              <w:pStyle w:val="TableParagraph"/>
              <w:spacing w:before="25" w:line="233" w:lineRule="exact"/>
            </w:pPr>
            <w:r>
              <w:t>Право</w:t>
            </w:r>
            <w:r>
              <w:rPr>
                <w:spacing w:val="12"/>
              </w:rPr>
              <w:t xml:space="preserve"> </w:t>
            </w:r>
            <w:r>
              <w:t>собственности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Имущество,</w:t>
            </w:r>
            <w:r>
              <w:rPr>
                <w:spacing w:val="15"/>
              </w:rPr>
              <w:t xml:space="preserve"> </w:t>
            </w:r>
            <w:r>
              <w:t>а</w:t>
            </w:r>
            <w:r>
              <w:rPr>
                <w:spacing w:val="15"/>
              </w:rPr>
              <w:t xml:space="preserve"> </w:t>
            </w:r>
            <w:r>
              <w:t>также</w:t>
            </w:r>
            <w:r>
              <w:rPr>
                <w:spacing w:val="14"/>
              </w:rPr>
              <w:t xml:space="preserve"> </w:t>
            </w:r>
            <w:r>
              <w:t>риск</w:t>
            </w:r>
            <w:r>
              <w:rPr>
                <w:spacing w:val="14"/>
              </w:rPr>
              <w:t xml:space="preserve"> </w:t>
            </w:r>
            <w:r>
              <w:t>случайной</w:t>
            </w:r>
            <w:r>
              <w:rPr>
                <w:spacing w:val="14"/>
              </w:rPr>
              <w:t xml:space="preserve"> </w:t>
            </w:r>
            <w:r>
              <w:t>гибели</w:t>
            </w:r>
            <w:r>
              <w:rPr>
                <w:spacing w:val="15"/>
              </w:rPr>
              <w:t xml:space="preserve"> </w:t>
            </w:r>
            <w:r>
              <w:t>или</w:t>
            </w:r>
            <w:r>
              <w:rPr>
                <w:spacing w:val="14"/>
              </w:rPr>
              <w:t xml:space="preserve"> </w:t>
            </w:r>
            <w:r>
              <w:t>повреждения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Имущества</w:t>
            </w:r>
          </w:p>
        </w:tc>
      </w:tr>
    </w:tbl>
    <w:p w14:paraId="506E5521" w14:textId="77777777" w:rsidR="009B74A8" w:rsidRDefault="009B74A8">
      <w:pPr>
        <w:pStyle w:val="TableParagraph"/>
        <w:spacing w:line="233" w:lineRule="exact"/>
        <w:sectPr w:rsidR="009B74A8">
          <w:type w:val="continuous"/>
          <w:pgSz w:w="11910" w:h="16840"/>
          <w:pgMar w:top="1040" w:right="708" w:bottom="280" w:left="425" w:header="720" w:footer="720" w:gutter="0"/>
          <w:cols w:space="720"/>
        </w:sectPr>
      </w:pPr>
    </w:p>
    <w:p w14:paraId="33C4C435" w14:textId="77777777" w:rsidR="009B74A8" w:rsidRDefault="00827F80">
      <w:pPr>
        <w:pStyle w:val="a3"/>
        <w:spacing w:before="79" w:line="253" w:lineRule="exact"/>
        <w:ind w:left="1133"/>
      </w:pPr>
      <w:r>
        <w:lastRenderedPageBreak/>
        <w:t>переходит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Продавца</w:t>
      </w:r>
      <w:r>
        <w:rPr>
          <w:spacing w:val="22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Покупателю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момента</w:t>
      </w:r>
      <w:r>
        <w:rPr>
          <w:spacing w:val="19"/>
        </w:rPr>
        <w:t xml:space="preserve"> </w:t>
      </w:r>
      <w:r>
        <w:t>подписания</w:t>
      </w:r>
      <w:r>
        <w:rPr>
          <w:spacing w:val="21"/>
        </w:rPr>
        <w:t xml:space="preserve"> </w:t>
      </w:r>
      <w:r>
        <w:t>передаточного</w:t>
      </w:r>
      <w:r>
        <w:rPr>
          <w:spacing w:val="22"/>
        </w:rPr>
        <w:t xml:space="preserve"> </w:t>
      </w:r>
      <w:r>
        <w:t>акта,</w:t>
      </w:r>
      <w:r>
        <w:rPr>
          <w:spacing w:val="22"/>
        </w:rPr>
        <w:t xml:space="preserve"> </w:t>
      </w:r>
      <w:r>
        <w:t>указанного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-5"/>
        </w:rPr>
        <w:t>п.</w:t>
      </w:r>
    </w:p>
    <w:p w14:paraId="1EA7EA57" w14:textId="77777777" w:rsidR="009B74A8" w:rsidRDefault="00827F80">
      <w:pPr>
        <w:pStyle w:val="a3"/>
        <w:spacing w:line="253" w:lineRule="exact"/>
        <w:ind w:left="1133"/>
      </w:pPr>
      <w:r>
        <w:t>4.2.</w:t>
      </w:r>
      <w:r>
        <w:rPr>
          <w:spacing w:val="-3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rPr>
          <w:spacing w:val="-2"/>
        </w:rPr>
        <w:t>договора.</w:t>
      </w:r>
    </w:p>
    <w:p w14:paraId="2AD5D137" w14:textId="77777777" w:rsidR="009B74A8" w:rsidRDefault="009B74A8">
      <w:pPr>
        <w:pStyle w:val="a3"/>
        <w:spacing w:before="51"/>
      </w:pPr>
    </w:p>
    <w:p w14:paraId="67C7FB00" w14:textId="77777777" w:rsidR="009B74A8" w:rsidRDefault="00827F80">
      <w:pPr>
        <w:pStyle w:val="a4"/>
        <w:numPr>
          <w:ilvl w:val="0"/>
          <w:numId w:val="2"/>
        </w:numPr>
        <w:tabs>
          <w:tab w:val="left" w:pos="4243"/>
        </w:tabs>
        <w:spacing w:after="49"/>
        <w:ind w:left="4243" w:hanging="220"/>
        <w:jc w:val="left"/>
        <w:rPr>
          <w:b/>
        </w:rPr>
      </w:pPr>
      <w:r>
        <w:rPr>
          <w:b/>
        </w:rPr>
        <w:t>Ответственность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Сторон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411"/>
        <w:gridCol w:w="9580"/>
      </w:tblGrid>
      <w:tr w:rsidR="009B74A8" w14:paraId="41E2594A" w14:textId="77777777">
        <w:trPr>
          <w:trHeight w:val="784"/>
        </w:trPr>
        <w:tc>
          <w:tcPr>
            <w:tcW w:w="411" w:type="dxa"/>
          </w:tcPr>
          <w:p w14:paraId="7DF52EE6" w14:textId="77777777" w:rsidR="009B74A8" w:rsidRDefault="00827F80">
            <w:pPr>
              <w:pStyle w:val="TableParagraph"/>
              <w:spacing w:line="244" w:lineRule="exact"/>
              <w:ind w:left="20"/>
              <w:jc w:val="center"/>
            </w:pPr>
            <w:r>
              <w:rPr>
                <w:spacing w:val="-4"/>
              </w:rPr>
              <w:t>5.1.</w:t>
            </w:r>
          </w:p>
        </w:tc>
        <w:tc>
          <w:tcPr>
            <w:tcW w:w="9580" w:type="dxa"/>
          </w:tcPr>
          <w:p w14:paraId="42153014" w14:textId="77777777" w:rsidR="009B74A8" w:rsidRDefault="00827F80">
            <w:pPr>
              <w:pStyle w:val="TableParagraph"/>
              <w:ind w:right="49"/>
              <w:jc w:val="both"/>
            </w:pPr>
            <w:r>
              <w:t xml:space="preserve">За невыполнение или ненадлежащее выполнение обязательств по настоящему Договору виновная сторона </w:t>
            </w:r>
            <w:proofErr w:type="spellStart"/>
            <w:r>
              <w:t>несет</w:t>
            </w:r>
            <w:proofErr w:type="spellEnd"/>
            <w:r>
              <w:t xml:space="preserve"> ответственность в соответствии с законодательством Российской Федерации и настоящим Договором.</w:t>
            </w:r>
          </w:p>
        </w:tc>
      </w:tr>
      <w:tr w:rsidR="009B74A8" w14:paraId="46119272" w14:textId="77777777">
        <w:trPr>
          <w:trHeight w:val="2050"/>
        </w:trPr>
        <w:tc>
          <w:tcPr>
            <w:tcW w:w="411" w:type="dxa"/>
          </w:tcPr>
          <w:p w14:paraId="2388468C" w14:textId="77777777" w:rsidR="009B74A8" w:rsidRDefault="00827F80">
            <w:pPr>
              <w:pStyle w:val="TableParagraph"/>
              <w:spacing w:before="25"/>
              <w:ind w:left="20"/>
              <w:jc w:val="center"/>
            </w:pPr>
            <w:r>
              <w:rPr>
                <w:spacing w:val="-4"/>
              </w:rPr>
              <w:t>5.2.</w:t>
            </w:r>
          </w:p>
        </w:tc>
        <w:tc>
          <w:tcPr>
            <w:tcW w:w="9580" w:type="dxa"/>
          </w:tcPr>
          <w:p w14:paraId="3E073A75" w14:textId="77777777" w:rsidR="009B74A8" w:rsidRDefault="00827F80">
            <w:pPr>
              <w:pStyle w:val="TableParagraph"/>
              <w:spacing w:before="25"/>
              <w:ind w:right="47"/>
              <w:jc w:val="both"/>
            </w:pPr>
            <w:r>
              <w:t xml:space="preserve">Стороны договорились, что не поступление денежных средств в </w:t>
            </w:r>
            <w:proofErr w:type="spellStart"/>
            <w:r>
              <w:t>счет</w:t>
            </w:r>
            <w:proofErr w:type="spellEnd"/>
            <w:r>
              <w:t xml:space="preserve"> оплаты Имущества в сумме и</w:t>
            </w:r>
            <w:r>
              <w:rPr>
                <w:spacing w:val="40"/>
              </w:rPr>
              <w:t xml:space="preserve"> </w:t>
            </w:r>
            <w:r>
              <w:t>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</w:t>
            </w:r>
            <w:r>
              <w:rPr>
                <w:spacing w:val="-2"/>
              </w:rPr>
              <w:t xml:space="preserve"> </w:t>
            </w:r>
            <w:r>
              <w:t>Договору, письменно</w:t>
            </w:r>
            <w:r>
              <w:rPr>
                <w:spacing w:val="-1"/>
              </w:rPr>
              <w:t xml:space="preserve"> </w:t>
            </w:r>
            <w:r>
              <w:t>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</w:t>
            </w:r>
          </w:p>
          <w:p w14:paraId="365A6CED" w14:textId="77777777" w:rsidR="009B74A8" w:rsidRDefault="00827F80">
            <w:pPr>
              <w:pStyle w:val="TableParagraph"/>
              <w:spacing w:line="252" w:lineRule="exact"/>
              <w:ind w:right="48"/>
              <w:jc w:val="both"/>
            </w:pPr>
            <w:proofErr w:type="spellStart"/>
            <w:r>
              <w:t>внесенный</w:t>
            </w:r>
            <w:proofErr w:type="spellEnd"/>
            <w:r>
              <w:t xml:space="preserve"> задаток. В данном случае оформление Сторонами дополнительного соглашения о расторжении настоящего Договора не требуется.</w:t>
            </w:r>
          </w:p>
        </w:tc>
      </w:tr>
    </w:tbl>
    <w:p w14:paraId="2B2BEACB" w14:textId="77777777" w:rsidR="009B74A8" w:rsidRDefault="009B74A8">
      <w:pPr>
        <w:pStyle w:val="a3"/>
        <w:spacing w:before="51"/>
        <w:rPr>
          <w:b/>
        </w:rPr>
      </w:pPr>
    </w:p>
    <w:p w14:paraId="4EDB3D3F" w14:textId="77777777" w:rsidR="009B74A8" w:rsidRDefault="00827F80">
      <w:pPr>
        <w:pStyle w:val="a4"/>
        <w:numPr>
          <w:ilvl w:val="0"/>
          <w:numId w:val="2"/>
        </w:numPr>
        <w:tabs>
          <w:tab w:val="left" w:pos="4051"/>
        </w:tabs>
        <w:spacing w:after="49"/>
        <w:ind w:left="4051" w:hanging="220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положения</w:t>
      </w: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411"/>
        <w:gridCol w:w="9580"/>
      </w:tblGrid>
      <w:tr w:rsidR="009B74A8" w14:paraId="1DC351DC" w14:textId="77777777">
        <w:trPr>
          <w:trHeight w:val="1037"/>
        </w:trPr>
        <w:tc>
          <w:tcPr>
            <w:tcW w:w="411" w:type="dxa"/>
          </w:tcPr>
          <w:p w14:paraId="4BC96903" w14:textId="77777777" w:rsidR="009B74A8" w:rsidRDefault="00827F80">
            <w:pPr>
              <w:pStyle w:val="TableParagraph"/>
              <w:spacing w:line="244" w:lineRule="exact"/>
              <w:ind w:left="20"/>
              <w:jc w:val="center"/>
            </w:pPr>
            <w:r>
              <w:rPr>
                <w:spacing w:val="-4"/>
              </w:rPr>
              <w:t>6.1.</w:t>
            </w:r>
          </w:p>
        </w:tc>
        <w:tc>
          <w:tcPr>
            <w:tcW w:w="9580" w:type="dxa"/>
          </w:tcPr>
          <w:p w14:paraId="08CE6ABD" w14:textId="77777777" w:rsidR="009B74A8" w:rsidRDefault="00827F80">
            <w:pPr>
              <w:pStyle w:val="TableParagraph"/>
              <w:spacing w:line="244" w:lineRule="exact"/>
            </w:pPr>
            <w:r>
              <w:t>Настоящий</w:t>
            </w:r>
            <w:r>
              <w:rPr>
                <w:spacing w:val="-7"/>
              </w:rPr>
              <w:t xml:space="preserve"> </w:t>
            </w:r>
            <w:r>
              <w:t>Договор</w:t>
            </w:r>
            <w:r>
              <w:rPr>
                <w:spacing w:val="-4"/>
              </w:rPr>
              <w:t xml:space="preserve"> </w:t>
            </w:r>
            <w:r>
              <w:t>вступает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силу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момента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подписания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прекращает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свое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действие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при:</w:t>
            </w:r>
          </w:p>
          <w:p w14:paraId="71E1958C" w14:textId="77777777" w:rsidR="009B74A8" w:rsidRDefault="00827F80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line="252" w:lineRule="exact"/>
              <w:ind w:left="156" w:hanging="126"/>
            </w:pPr>
            <w:r>
              <w:t>надлежащем</w:t>
            </w:r>
            <w:r>
              <w:rPr>
                <w:spacing w:val="-8"/>
              </w:rPr>
              <w:t xml:space="preserve"> </w:t>
            </w:r>
            <w:r>
              <w:t>исполнении</w:t>
            </w:r>
            <w:r>
              <w:rPr>
                <w:spacing w:val="-8"/>
              </w:rPr>
              <w:t xml:space="preserve"> </w:t>
            </w:r>
            <w:r>
              <w:t>Сторонами</w:t>
            </w:r>
            <w:r>
              <w:rPr>
                <w:spacing w:val="-9"/>
              </w:rPr>
              <w:t xml:space="preserve"> </w:t>
            </w:r>
            <w:r>
              <w:t>своих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обязательств;</w:t>
            </w:r>
          </w:p>
          <w:p w14:paraId="7633013C" w14:textId="77777777" w:rsidR="009B74A8" w:rsidRDefault="00827F80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before="1"/>
              <w:ind w:right="925" w:firstLine="0"/>
            </w:pPr>
            <w:r>
              <w:t>расторжении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предусмотренных</w:t>
            </w:r>
            <w:r>
              <w:rPr>
                <w:spacing w:val="-5"/>
              </w:rPr>
              <w:t xml:space="preserve"> </w:t>
            </w:r>
            <w:r>
              <w:t>законодательством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настоящим Договором случаях.</w:t>
            </w:r>
          </w:p>
        </w:tc>
      </w:tr>
      <w:tr w:rsidR="009B74A8" w14:paraId="411446E2" w14:textId="77777777">
        <w:trPr>
          <w:trHeight w:val="818"/>
        </w:trPr>
        <w:tc>
          <w:tcPr>
            <w:tcW w:w="411" w:type="dxa"/>
          </w:tcPr>
          <w:p w14:paraId="69283086" w14:textId="77777777" w:rsidR="009B74A8" w:rsidRDefault="00827F80">
            <w:pPr>
              <w:pStyle w:val="TableParagraph"/>
              <w:spacing w:before="26"/>
              <w:ind w:left="20"/>
              <w:jc w:val="center"/>
            </w:pPr>
            <w:r>
              <w:rPr>
                <w:spacing w:val="-4"/>
              </w:rPr>
              <w:t>6.2.</w:t>
            </w:r>
          </w:p>
        </w:tc>
        <w:tc>
          <w:tcPr>
            <w:tcW w:w="9580" w:type="dxa"/>
          </w:tcPr>
          <w:p w14:paraId="45DA6915" w14:textId="77777777" w:rsidR="009B74A8" w:rsidRDefault="00827F80">
            <w:pPr>
              <w:pStyle w:val="TableParagraph"/>
              <w:spacing w:before="26"/>
              <w:ind w:right="48"/>
            </w:pPr>
            <w:r>
              <w:t>Споры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разногласия,</w:t>
            </w:r>
            <w:r>
              <w:rPr>
                <w:spacing w:val="-3"/>
              </w:rPr>
              <w:t xml:space="preserve"> </w:t>
            </w:r>
            <w:r>
              <w:t>возникающие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настоящего</w:t>
            </w:r>
            <w:r>
              <w:rPr>
                <w:spacing w:val="-7"/>
              </w:rPr>
              <w:t xml:space="preserve"> </w:t>
            </w:r>
            <w:r>
              <w:t>договора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связи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ним,</w:t>
            </w:r>
            <w:r>
              <w:rPr>
                <w:spacing w:val="-3"/>
              </w:rPr>
              <w:t xml:space="preserve"> </w:t>
            </w:r>
            <w:r>
              <w:t>будут</w:t>
            </w:r>
            <w:r>
              <w:rPr>
                <w:spacing w:val="-3"/>
              </w:rPr>
              <w:t xml:space="preserve"> </w:t>
            </w:r>
            <w:r>
              <w:t xml:space="preserve">решаться сторонами </w:t>
            </w:r>
            <w:proofErr w:type="spellStart"/>
            <w:r>
              <w:t>путем</w:t>
            </w:r>
            <w:proofErr w:type="spellEnd"/>
            <w:r>
              <w:t xml:space="preserve"> переговоров. При не достижении согласия споры и разногласия подлежат</w:t>
            </w:r>
          </w:p>
          <w:p w14:paraId="66FE33C0" w14:textId="77777777" w:rsidR="009B74A8" w:rsidRDefault="00827F80">
            <w:pPr>
              <w:pStyle w:val="TableParagraph"/>
              <w:spacing w:line="251" w:lineRule="exact"/>
            </w:pPr>
            <w:r>
              <w:t>рассмотрению</w:t>
            </w:r>
            <w:r>
              <w:rPr>
                <w:spacing w:val="-5"/>
              </w:rPr>
              <w:t xml:space="preserve"> </w:t>
            </w:r>
            <w:r>
              <w:t>суде</w:t>
            </w:r>
            <w:r>
              <w:rPr>
                <w:spacing w:val="-6"/>
              </w:rPr>
              <w:t xml:space="preserve"> </w:t>
            </w:r>
            <w:r>
              <w:t>Брянской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области.</w:t>
            </w:r>
          </w:p>
        </w:tc>
      </w:tr>
      <w:tr w:rsidR="009B74A8" w14:paraId="49A7FBF1" w14:textId="77777777">
        <w:trPr>
          <w:trHeight w:val="566"/>
        </w:trPr>
        <w:tc>
          <w:tcPr>
            <w:tcW w:w="411" w:type="dxa"/>
          </w:tcPr>
          <w:p w14:paraId="41F028CA" w14:textId="77777777" w:rsidR="009B74A8" w:rsidRDefault="00827F80">
            <w:pPr>
              <w:pStyle w:val="TableParagraph"/>
              <w:spacing w:before="26"/>
              <w:ind w:left="20"/>
              <w:jc w:val="center"/>
            </w:pPr>
            <w:r>
              <w:rPr>
                <w:spacing w:val="-4"/>
              </w:rPr>
              <w:t>6.3.</w:t>
            </w:r>
          </w:p>
        </w:tc>
        <w:tc>
          <w:tcPr>
            <w:tcW w:w="9580" w:type="dxa"/>
          </w:tcPr>
          <w:p w14:paraId="35599B4F" w14:textId="77777777" w:rsidR="009B74A8" w:rsidRDefault="00827F80">
            <w:pPr>
              <w:pStyle w:val="TableParagraph"/>
              <w:tabs>
                <w:tab w:val="left" w:pos="507"/>
                <w:tab w:val="left" w:pos="1166"/>
                <w:tab w:val="left" w:pos="1927"/>
                <w:tab w:val="left" w:pos="2363"/>
                <w:tab w:val="left" w:pos="4266"/>
                <w:tab w:val="left" w:pos="5531"/>
                <w:tab w:val="left" w:pos="6840"/>
                <w:tab w:val="left" w:pos="7899"/>
              </w:tabs>
              <w:spacing w:before="26"/>
              <w:ind w:right="48"/>
            </w:pPr>
            <w:r>
              <w:rPr>
                <w:spacing w:val="-6"/>
              </w:rPr>
              <w:t>Во</w:t>
            </w:r>
            <w:r>
              <w:tab/>
            </w:r>
            <w:r>
              <w:rPr>
                <w:spacing w:val="-4"/>
              </w:rPr>
              <w:t>всем</w:t>
            </w:r>
            <w:r>
              <w:tab/>
            </w:r>
            <w:r>
              <w:rPr>
                <w:spacing w:val="-4"/>
              </w:rPr>
              <w:t>ином,</w:t>
            </w:r>
            <w:r>
              <w:tab/>
            </w: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2"/>
              </w:rPr>
              <w:t>предусмотренном</w:t>
            </w:r>
            <w:r>
              <w:tab/>
            </w:r>
            <w:r>
              <w:rPr>
                <w:spacing w:val="-2"/>
              </w:rPr>
              <w:t>настоящим</w:t>
            </w:r>
            <w:r>
              <w:tab/>
            </w:r>
            <w:r>
              <w:rPr>
                <w:spacing w:val="-2"/>
              </w:rPr>
              <w:t>Договором,</w:t>
            </w:r>
            <w:r>
              <w:tab/>
            </w:r>
            <w:r>
              <w:rPr>
                <w:spacing w:val="-2"/>
              </w:rPr>
              <w:t>Стороны</w:t>
            </w:r>
            <w:r>
              <w:tab/>
            </w:r>
            <w:r>
              <w:rPr>
                <w:spacing w:val="-2"/>
              </w:rPr>
              <w:t xml:space="preserve">руководствуются </w:t>
            </w:r>
            <w:r>
              <w:t>действующим законодательством Российской Федерации.</w:t>
            </w:r>
          </w:p>
        </w:tc>
      </w:tr>
      <w:tr w:rsidR="009B74A8" w14:paraId="7E87FF8F" w14:textId="77777777">
        <w:trPr>
          <w:trHeight w:val="531"/>
        </w:trPr>
        <w:tc>
          <w:tcPr>
            <w:tcW w:w="411" w:type="dxa"/>
          </w:tcPr>
          <w:p w14:paraId="4C792903" w14:textId="77777777" w:rsidR="009B74A8" w:rsidRDefault="00827F80">
            <w:pPr>
              <w:pStyle w:val="TableParagraph"/>
              <w:spacing w:before="26"/>
              <w:ind w:left="20"/>
              <w:jc w:val="center"/>
            </w:pPr>
            <w:r>
              <w:rPr>
                <w:spacing w:val="-4"/>
              </w:rPr>
              <w:t>6.4.</w:t>
            </w:r>
          </w:p>
        </w:tc>
        <w:tc>
          <w:tcPr>
            <w:tcW w:w="9580" w:type="dxa"/>
          </w:tcPr>
          <w:p w14:paraId="5F273779" w14:textId="77777777" w:rsidR="009B74A8" w:rsidRDefault="00827F80">
            <w:pPr>
              <w:pStyle w:val="TableParagraph"/>
              <w:spacing w:before="7" w:line="252" w:lineRule="exact"/>
              <w:ind w:right="48"/>
            </w:pPr>
            <w:r>
              <w:t>Настоящий</w:t>
            </w:r>
            <w:r>
              <w:rPr>
                <w:spacing w:val="29"/>
              </w:rPr>
              <w:t xml:space="preserve"> </w:t>
            </w:r>
            <w:r>
              <w:t>Договор</w:t>
            </w:r>
            <w:r>
              <w:rPr>
                <w:spacing w:val="28"/>
              </w:rPr>
              <w:t xml:space="preserve"> </w:t>
            </w:r>
            <w:r>
              <w:t>составлен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трех</w:t>
            </w:r>
            <w:r>
              <w:rPr>
                <w:spacing w:val="30"/>
              </w:rPr>
              <w:t xml:space="preserve"> </w:t>
            </w:r>
            <w:r>
              <w:t>экземплярах,</w:t>
            </w:r>
            <w:r>
              <w:rPr>
                <w:spacing w:val="30"/>
              </w:rPr>
              <w:t xml:space="preserve"> </w:t>
            </w:r>
            <w:r>
              <w:t>имеющих</w:t>
            </w:r>
            <w:r>
              <w:rPr>
                <w:spacing w:val="30"/>
              </w:rPr>
              <w:t xml:space="preserve"> </w:t>
            </w:r>
            <w:r>
              <w:t>одинаковую</w:t>
            </w:r>
            <w:r>
              <w:rPr>
                <w:spacing w:val="28"/>
              </w:rPr>
              <w:t xml:space="preserve"> </w:t>
            </w:r>
            <w:r>
              <w:t>юридическую</w:t>
            </w:r>
            <w:r>
              <w:rPr>
                <w:spacing w:val="30"/>
              </w:rPr>
              <w:t xml:space="preserve"> </w:t>
            </w:r>
            <w:r>
              <w:t>силу,</w:t>
            </w:r>
            <w:r>
              <w:rPr>
                <w:spacing w:val="30"/>
              </w:rPr>
              <w:t xml:space="preserve"> </w:t>
            </w:r>
            <w:r>
              <w:t>по одному экземпляру для каждой из Сторон.</w:t>
            </w:r>
          </w:p>
        </w:tc>
      </w:tr>
    </w:tbl>
    <w:p w14:paraId="426412A6" w14:textId="77777777" w:rsidR="009B74A8" w:rsidRDefault="009B74A8">
      <w:pPr>
        <w:pStyle w:val="a3"/>
        <w:spacing w:before="53"/>
        <w:rPr>
          <w:b/>
        </w:rPr>
      </w:pPr>
    </w:p>
    <w:p w14:paraId="142C5455" w14:textId="77777777" w:rsidR="009B74A8" w:rsidRDefault="00827F80">
      <w:pPr>
        <w:pStyle w:val="a4"/>
        <w:numPr>
          <w:ilvl w:val="0"/>
          <w:numId w:val="2"/>
        </w:numPr>
        <w:tabs>
          <w:tab w:val="left" w:pos="4581"/>
        </w:tabs>
        <w:spacing w:line="252" w:lineRule="exact"/>
        <w:ind w:left="4581" w:hanging="220"/>
        <w:jc w:val="left"/>
        <w:rPr>
          <w:b/>
        </w:rPr>
      </w:pPr>
      <w:r>
        <w:rPr>
          <w:b/>
        </w:rPr>
        <w:t>Реквизиты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сторон</w:t>
      </w:r>
    </w:p>
    <w:tbl>
      <w:tblPr>
        <w:tblW w:w="9435" w:type="dxa"/>
        <w:tblInd w:w="13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827F80" w:rsidRPr="004B3BFE" w14:paraId="6FC8DB75" w14:textId="77777777" w:rsidTr="00B3232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AB5ED" w14:textId="77777777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  <w:r w:rsidRPr="004B3BFE">
              <w:rPr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22A2E" w14:textId="77777777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  <w:r w:rsidRPr="004B3BFE">
              <w:rPr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27F80" w:rsidRPr="004B3BFE" w14:paraId="5387DF4C" w14:textId="77777777" w:rsidTr="00B3232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A54C6" w14:textId="58D8B690" w:rsidR="00827F80" w:rsidRDefault="00827F80" w:rsidP="00F56259">
            <w:pPr>
              <w:shd w:val="clear" w:color="auto" w:fill="FFFFFF"/>
              <w:adjustRightInd w:val="0"/>
              <w:rPr>
                <w:noProof/>
                <w:sz w:val="20"/>
                <w:szCs w:val="20"/>
                <w:lang w:eastAsia="ru-RU"/>
              </w:rPr>
            </w:pPr>
            <w:r w:rsidRPr="00827F80">
              <w:rPr>
                <w:noProof/>
                <w:sz w:val="20"/>
                <w:szCs w:val="20"/>
                <w:lang w:eastAsia="ru-RU"/>
              </w:rPr>
              <w:t>Карпова Наталья Григорьевна</w:t>
            </w:r>
          </w:p>
          <w:p w14:paraId="0CE09359" w14:textId="77777777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</w:p>
          <w:p w14:paraId="3D3331DB" w14:textId="5ED55063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  <w:r w:rsidRPr="004B3BFE">
              <w:rPr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noProof/>
                <w:sz w:val="20"/>
                <w:szCs w:val="20"/>
              </w:rPr>
              <w:t>13.09.1958</w:t>
            </w:r>
          </w:p>
          <w:p w14:paraId="700C7732" w14:textId="6B19C402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  <w:r w:rsidRPr="004B3BFE">
              <w:rPr>
                <w:sz w:val="20"/>
                <w:szCs w:val="20"/>
                <w:lang w:eastAsia="ru-RU"/>
              </w:rPr>
              <w:t xml:space="preserve">место рождения: </w:t>
            </w:r>
            <w:r w:rsidRPr="00827F80">
              <w:rPr>
                <w:noProof/>
                <w:sz w:val="20"/>
                <w:szCs w:val="20"/>
              </w:rPr>
              <w:t>с. Первомайск Татарского р-на Новосибирской области</w:t>
            </w:r>
            <w:r>
              <w:rPr>
                <w:noProof/>
                <w:sz w:val="20"/>
                <w:szCs w:val="20"/>
              </w:rPr>
              <w:t>.</w:t>
            </w:r>
          </w:p>
          <w:p w14:paraId="2945B4CC" w14:textId="5B5C8E6C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СНИЛС</w:t>
            </w:r>
            <w:r w:rsidRPr="004B3BFE">
              <w:rPr>
                <w:sz w:val="20"/>
                <w:szCs w:val="20"/>
                <w:lang w:eastAsia="ru-RU"/>
              </w:rPr>
              <w:t xml:space="preserve">: </w:t>
            </w:r>
            <w:r w:rsidRPr="00827F80">
              <w:rPr>
                <w:noProof/>
                <w:sz w:val="20"/>
                <w:szCs w:val="20"/>
              </w:rPr>
              <w:t>038-806-422 69</w:t>
            </w:r>
          </w:p>
          <w:p w14:paraId="7235C4DB" w14:textId="16754480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  <w:r w:rsidRPr="004B3BFE">
              <w:rPr>
                <w:sz w:val="20"/>
                <w:szCs w:val="20"/>
                <w:lang w:eastAsia="ru-RU"/>
              </w:rPr>
              <w:t xml:space="preserve">ИНН </w:t>
            </w:r>
            <w:r w:rsidRPr="00827F80">
              <w:rPr>
                <w:noProof/>
                <w:sz w:val="20"/>
                <w:szCs w:val="20"/>
              </w:rPr>
              <w:t>400600484509</w:t>
            </w:r>
          </w:p>
          <w:p w14:paraId="13CE0218" w14:textId="25B425A1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827F80">
              <w:rPr>
                <w:noProof/>
                <w:sz w:val="20"/>
                <w:szCs w:val="20"/>
                <w:lang w:eastAsia="ru-RU"/>
              </w:rPr>
              <w:t>Калужская область, деревня Акимовка, ул Центральная, д 46</w:t>
            </w:r>
          </w:p>
          <w:p w14:paraId="613301FF" w14:textId="3451660D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  <w:r w:rsidRPr="004B3BFE">
              <w:rPr>
                <w:sz w:val="20"/>
                <w:szCs w:val="20"/>
                <w:lang w:eastAsia="ru-RU"/>
              </w:rPr>
              <w:t xml:space="preserve">Банковские реквизиты: р/с </w:t>
            </w:r>
            <w:proofErr w:type="gramStart"/>
            <w:r w:rsidRPr="004B3BFE">
              <w:rPr>
                <w:sz w:val="20"/>
                <w:szCs w:val="20"/>
                <w:lang w:eastAsia="ru-RU"/>
              </w:rPr>
              <w:t>40817810522242653991</w:t>
            </w:r>
            <w:r w:rsidRPr="00827F80">
              <w:rPr>
                <w:noProof/>
                <w:sz w:val="20"/>
                <w:szCs w:val="20"/>
                <w:lang w:eastAsia="ru-RU"/>
              </w:rPr>
              <w:t xml:space="preserve"> </w:t>
            </w:r>
            <w:r w:rsidRPr="004B3BFE">
              <w:rPr>
                <w:sz w:val="20"/>
                <w:szCs w:val="20"/>
                <w:lang w:eastAsia="ru-RU"/>
              </w:rPr>
              <w:t xml:space="preserve"> в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r w:rsidR="00B3232D" w:rsidRPr="00B3232D">
              <w:rPr>
                <w:noProof/>
                <w:sz w:val="20"/>
                <w:szCs w:val="20"/>
                <w:lang w:eastAsia="ru-RU"/>
              </w:rPr>
              <w:t>КАЛУЖСКОЕ ОТДЕЛЕНИЕ N8608 ПАО СБЕРБАНК</w:t>
            </w:r>
            <w:r w:rsidRPr="004B3BFE">
              <w:rPr>
                <w:sz w:val="20"/>
                <w:szCs w:val="20"/>
                <w:lang w:eastAsia="ru-RU"/>
              </w:rPr>
              <w:t xml:space="preserve">, </w:t>
            </w:r>
          </w:p>
          <w:p w14:paraId="7CE08513" w14:textId="6D3587EB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  <w:r w:rsidRPr="004B3BFE">
              <w:rPr>
                <w:sz w:val="20"/>
                <w:szCs w:val="20"/>
                <w:lang w:eastAsia="ru-RU"/>
              </w:rPr>
              <w:t>к\с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B3232D" w:rsidRPr="00B3232D">
              <w:rPr>
                <w:noProof/>
                <w:sz w:val="20"/>
                <w:szCs w:val="20"/>
                <w:lang w:eastAsia="ru-RU"/>
              </w:rPr>
              <w:t>30101810100000000612</w:t>
            </w:r>
            <w:r w:rsidRPr="004B3BFE">
              <w:rPr>
                <w:sz w:val="20"/>
                <w:szCs w:val="20"/>
                <w:lang w:eastAsia="ru-RU"/>
              </w:rPr>
              <w:t xml:space="preserve">, БИК </w:t>
            </w:r>
            <w:r w:rsidR="00B3232D" w:rsidRPr="00B3232D">
              <w:rPr>
                <w:noProof/>
                <w:sz w:val="20"/>
                <w:szCs w:val="20"/>
                <w:lang w:eastAsia="ru-RU"/>
              </w:rPr>
              <w:t>042908612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E2A41" w14:textId="77777777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827F80" w:rsidRPr="004B3BFE" w14:paraId="4CF67FEC" w14:textId="77777777" w:rsidTr="00B3232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E3EBA" w14:textId="5C4DF30C" w:rsidR="00827F80" w:rsidRDefault="00827F80" w:rsidP="00F56259">
            <w:pPr>
              <w:shd w:val="clear" w:color="auto" w:fill="FFFFFF"/>
              <w:adjustRightInd w:val="0"/>
              <w:rPr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Финансовый управляющий Карповой Натальи Григорьевны</w:t>
            </w:r>
          </w:p>
          <w:p w14:paraId="5209306C" w14:textId="77777777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</w:p>
          <w:p w14:paraId="45938AAE" w14:textId="77777777" w:rsidR="00827F80" w:rsidRPr="004B3BFE" w:rsidRDefault="00827F80" w:rsidP="00F56259">
            <w:pPr>
              <w:shd w:val="clear" w:color="auto" w:fill="FFFFFF"/>
              <w:adjustRightInd w:val="0"/>
              <w:rPr>
                <w:sz w:val="20"/>
                <w:szCs w:val="20"/>
                <w:lang w:eastAsia="ru-RU"/>
              </w:rPr>
            </w:pPr>
            <w:r w:rsidRPr="004B3BFE">
              <w:rPr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sz w:val="20"/>
                <w:szCs w:val="20"/>
                <w:lang w:eastAsia="ru-RU"/>
              </w:rPr>
              <w:t xml:space="preserve">_  </w:t>
            </w:r>
            <w:r>
              <w:rPr>
                <w:noProof/>
                <w:sz w:val="20"/>
                <w:szCs w:val="20"/>
                <w:lang w:eastAsia="ru-RU"/>
              </w:rPr>
              <w:t>Т.П.</w:t>
            </w:r>
            <w:proofErr w:type="gramEnd"/>
            <w:r>
              <w:rPr>
                <w:noProof/>
                <w:sz w:val="20"/>
                <w:szCs w:val="20"/>
                <w:lang w:eastAsia="ru-RU"/>
              </w:rPr>
              <w:t xml:space="preserve"> Киткова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C212F" w14:textId="77777777" w:rsidR="00827F80" w:rsidRPr="004B3BFE" w:rsidRDefault="00827F80" w:rsidP="00F56259">
            <w:pPr>
              <w:shd w:val="clear" w:color="auto" w:fill="FFFFFF"/>
              <w:adjustRightInd w:val="0"/>
              <w:rPr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D1D819" w14:textId="77777777" w:rsidR="00827F80" w:rsidRPr="004B3BFE" w:rsidRDefault="00827F80" w:rsidP="00F56259">
            <w:pPr>
              <w:shd w:val="clear" w:color="auto" w:fill="FFFFFF"/>
              <w:adjustRightInd w:val="0"/>
              <w:rPr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5C10A0" w14:textId="77777777" w:rsidR="00827F80" w:rsidRPr="004B3BFE" w:rsidRDefault="00827F80" w:rsidP="00F56259">
            <w:pPr>
              <w:shd w:val="clear" w:color="auto" w:fill="FFFFFF"/>
              <w:adjustRightInd w:val="0"/>
              <w:rPr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46E7862" w14:textId="0D10180A" w:rsidR="009B74A8" w:rsidRDefault="009B74A8">
      <w:pPr>
        <w:spacing w:before="1"/>
        <w:ind w:left="141"/>
        <w:rPr>
          <w:b/>
        </w:rPr>
      </w:pPr>
    </w:p>
    <w:sectPr w:rsidR="009B74A8">
      <w:pgSz w:w="11910" w:h="16840"/>
      <w:pgMar w:top="106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04A8"/>
    <w:multiLevelType w:val="hybridMultilevel"/>
    <w:tmpl w:val="A9C2EE36"/>
    <w:lvl w:ilvl="0" w:tplc="437EAE7C">
      <w:start w:val="1"/>
      <w:numFmt w:val="decimal"/>
      <w:lvlText w:val="%1."/>
      <w:lvlJc w:val="left"/>
      <w:pPr>
        <w:ind w:left="4594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D0F4E2">
      <w:numFmt w:val="bullet"/>
      <w:lvlText w:val="•"/>
      <w:lvlJc w:val="left"/>
      <w:pPr>
        <w:ind w:left="5217" w:hanging="221"/>
      </w:pPr>
      <w:rPr>
        <w:rFonts w:hint="default"/>
        <w:lang w:val="ru-RU" w:eastAsia="en-US" w:bidi="ar-SA"/>
      </w:rPr>
    </w:lvl>
    <w:lvl w:ilvl="2" w:tplc="1E9000DA">
      <w:numFmt w:val="bullet"/>
      <w:lvlText w:val="•"/>
      <w:lvlJc w:val="left"/>
      <w:pPr>
        <w:ind w:left="5834" w:hanging="221"/>
      </w:pPr>
      <w:rPr>
        <w:rFonts w:hint="default"/>
        <w:lang w:val="ru-RU" w:eastAsia="en-US" w:bidi="ar-SA"/>
      </w:rPr>
    </w:lvl>
    <w:lvl w:ilvl="3" w:tplc="EFB2FDF6">
      <w:numFmt w:val="bullet"/>
      <w:lvlText w:val="•"/>
      <w:lvlJc w:val="left"/>
      <w:pPr>
        <w:ind w:left="6452" w:hanging="221"/>
      </w:pPr>
      <w:rPr>
        <w:rFonts w:hint="default"/>
        <w:lang w:val="ru-RU" w:eastAsia="en-US" w:bidi="ar-SA"/>
      </w:rPr>
    </w:lvl>
    <w:lvl w:ilvl="4" w:tplc="5130275E">
      <w:numFmt w:val="bullet"/>
      <w:lvlText w:val="•"/>
      <w:lvlJc w:val="left"/>
      <w:pPr>
        <w:ind w:left="7069" w:hanging="221"/>
      </w:pPr>
      <w:rPr>
        <w:rFonts w:hint="default"/>
        <w:lang w:val="ru-RU" w:eastAsia="en-US" w:bidi="ar-SA"/>
      </w:rPr>
    </w:lvl>
    <w:lvl w:ilvl="5" w:tplc="A1F47598">
      <w:numFmt w:val="bullet"/>
      <w:lvlText w:val="•"/>
      <w:lvlJc w:val="left"/>
      <w:pPr>
        <w:ind w:left="7686" w:hanging="221"/>
      </w:pPr>
      <w:rPr>
        <w:rFonts w:hint="default"/>
        <w:lang w:val="ru-RU" w:eastAsia="en-US" w:bidi="ar-SA"/>
      </w:rPr>
    </w:lvl>
    <w:lvl w:ilvl="6" w:tplc="BDAE5AC0">
      <w:numFmt w:val="bullet"/>
      <w:lvlText w:val="•"/>
      <w:lvlJc w:val="left"/>
      <w:pPr>
        <w:ind w:left="8304" w:hanging="221"/>
      </w:pPr>
      <w:rPr>
        <w:rFonts w:hint="default"/>
        <w:lang w:val="ru-RU" w:eastAsia="en-US" w:bidi="ar-SA"/>
      </w:rPr>
    </w:lvl>
    <w:lvl w:ilvl="7" w:tplc="EC7AB50E">
      <w:numFmt w:val="bullet"/>
      <w:lvlText w:val="•"/>
      <w:lvlJc w:val="left"/>
      <w:pPr>
        <w:ind w:left="8921" w:hanging="221"/>
      </w:pPr>
      <w:rPr>
        <w:rFonts w:hint="default"/>
        <w:lang w:val="ru-RU" w:eastAsia="en-US" w:bidi="ar-SA"/>
      </w:rPr>
    </w:lvl>
    <w:lvl w:ilvl="8" w:tplc="7BA49ED6">
      <w:numFmt w:val="bullet"/>
      <w:lvlText w:val="•"/>
      <w:lvlJc w:val="left"/>
      <w:pPr>
        <w:ind w:left="9538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52E01A3F"/>
    <w:multiLevelType w:val="hybridMultilevel"/>
    <w:tmpl w:val="0EECF15A"/>
    <w:lvl w:ilvl="0" w:tplc="A1CA6D44">
      <w:numFmt w:val="bullet"/>
      <w:lvlText w:val="-"/>
      <w:lvlJc w:val="left"/>
      <w:pPr>
        <w:ind w:left="3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3C3DDE">
      <w:numFmt w:val="bullet"/>
      <w:lvlText w:val="•"/>
      <w:lvlJc w:val="left"/>
      <w:pPr>
        <w:ind w:left="994" w:hanging="128"/>
      </w:pPr>
      <w:rPr>
        <w:rFonts w:hint="default"/>
        <w:lang w:val="ru-RU" w:eastAsia="en-US" w:bidi="ar-SA"/>
      </w:rPr>
    </w:lvl>
    <w:lvl w:ilvl="2" w:tplc="CA804B0C">
      <w:numFmt w:val="bullet"/>
      <w:lvlText w:val="•"/>
      <w:lvlJc w:val="left"/>
      <w:pPr>
        <w:ind w:left="1948" w:hanging="128"/>
      </w:pPr>
      <w:rPr>
        <w:rFonts w:hint="default"/>
        <w:lang w:val="ru-RU" w:eastAsia="en-US" w:bidi="ar-SA"/>
      </w:rPr>
    </w:lvl>
    <w:lvl w:ilvl="3" w:tplc="6D500BAA">
      <w:numFmt w:val="bullet"/>
      <w:lvlText w:val="•"/>
      <w:lvlJc w:val="left"/>
      <w:pPr>
        <w:ind w:left="2902" w:hanging="128"/>
      </w:pPr>
      <w:rPr>
        <w:rFonts w:hint="default"/>
        <w:lang w:val="ru-RU" w:eastAsia="en-US" w:bidi="ar-SA"/>
      </w:rPr>
    </w:lvl>
    <w:lvl w:ilvl="4" w:tplc="EC0C1294">
      <w:numFmt w:val="bullet"/>
      <w:lvlText w:val="•"/>
      <w:lvlJc w:val="left"/>
      <w:pPr>
        <w:ind w:left="3856" w:hanging="128"/>
      </w:pPr>
      <w:rPr>
        <w:rFonts w:hint="default"/>
        <w:lang w:val="ru-RU" w:eastAsia="en-US" w:bidi="ar-SA"/>
      </w:rPr>
    </w:lvl>
    <w:lvl w:ilvl="5" w:tplc="F58ED6CC">
      <w:numFmt w:val="bullet"/>
      <w:lvlText w:val="•"/>
      <w:lvlJc w:val="left"/>
      <w:pPr>
        <w:ind w:left="4810" w:hanging="128"/>
      </w:pPr>
      <w:rPr>
        <w:rFonts w:hint="default"/>
        <w:lang w:val="ru-RU" w:eastAsia="en-US" w:bidi="ar-SA"/>
      </w:rPr>
    </w:lvl>
    <w:lvl w:ilvl="6" w:tplc="E634F302">
      <w:numFmt w:val="bullet"/>
      <w:lvlText w:val="•"/>
      <w:lvlJc w:val="left"/>
      <w:pPr>
        <w:ind w:left="5764" w:hanging="128"/>
      </w:pPr>
      <w:rPr>
        <w:rFonts w:hint="default"/>
        <w:lang w:val="ru-RU" w:eastAsia="en-US" w:bidi="ar-SA"/>
      </w:rPr>
    </w:lvl>
    <w:lvl w:ilvl="7" w:tplc="4168A0F8">
      <w:numFmt w:val="bullet"/>
      <w:lvlText w:val="•"/>
      <w:lvlJc w:val="left"/>
      <w:pPr>
        <w:ind w:left="6718" w:hanging="128"/>
      </w:pPr>
      <w:rPr>
        <w:rFonts w:hint="default"/>
        <w:lang w:val="ru-RU" w:eastAsia="en-US" w:bidi="ar-SA"/>
      </w:rPr>
    </w:lvl>
    <w:lvl w:ilvl="8" w:tplc="BB0A0DBC">
      <w:numFmt w:val="bullet"/>
      <w:lvlText w:val="•"/>
      <w:lvlJc w:val="left"/>
      <w:pPr>
        <w:ind w:left="7672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8"/>
    <w:rsid w:val="002227C6"/>
    <w:rsid w:val="00615DB6"/>
    <w:rsid w:val="00827F80"/>
    <w:rsid w:val="009B74A8"/>
    <w:rsid w:val="00B3232D"/>
    <w:rsid w:val="00F3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7E7F"/>
  <w15:docId w15:val="{65043472-9A4B-4E92-9EFD-C163E29B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235" w:hanging="220"/>
    </w:pPr>
  </w:style>
  <w:style w:type="paragraph" w:customStyle="1" w:styleId="TableParagraph">
    <w:name w:val="Table Paragraph"/>
    <w:basedOn w:val="a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MateBook D16</cp:lastModifiedBy>
  <cp:revision>5</cp:revision>
  <dcterms:created xsi:type="dcterms:W3CDTF">2025-12-20T19:19:00Z</dcterms:created>
  <dcterms:modified xsi:type="dcterms:W3CDTF">2025-12-22T17:36:00Z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2025-12-20T00:00:00Z</vt:filetime>
  </property>
  <property fmtid="{D5CDD505-2E9C-101B-9397-08002B2CF9AE}" pid="5" name="Producer">
    <vt:lpwstr>Microsoft® Word 2010</vt:lpwstr>
  </property>
</Properties>
</file>