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15C5" w14:textId="77777777" w:rsidR="00DC65C6" w:rsidRDefault="00DC65C6" w:rsidP="009A2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14:paraId="5B8ECD4E" w14:textId="77777777"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14:paraId="1066FFA8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14:paraId="5A6A9B7C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</w:p>
    <w:p w14:paraId="46DBBA84" w14:textId="4C8FA530"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  <w:t>«__» ________ 20</w:t>
      </w:r>
      <w:r w:rsidR="00B12912">
        <w:rPr>
          <w:b/>
          <w:sz w:val="24"/>
          <w:szCs w:val="24"/>
        </w:rPr>
        <w:t>2</w:t>
      </w:r>
      <w:r w:rsidR="00850F3F">
        <w:rPr>
          <w:b/>
          <w:sz w:val="24"/>
          <w:szCs w:val="24"/>
        </w:rPr>
        <w:t>6</w:t>
      </w:r>
      <w:r w:rsidR="00386A45">
        <w:rPr>
          <w:b/>
          <w:sz w:val="24"/>
          <w:szCs w:val="24"/>
        </w:rPr>
        <w:t xml:space="preserve"> г</w:t>
      </w:r>
      <w:r w:rsidRPr="0055260E">
        <w:rPr>
          <w:b/>
          <w:sz w:val="24"/>
          <w:szCs w:val="24"/>
        </w:rPr>
        <w:t>ода.</w:t>
      </w:r>
    </w:p>
    <w:p w14:paraId="768F24F4" w14:textId="77777777" w:rsidR="009A27ED" w:rsidRPr="0055260E" w:rsidRDefault="009A27ED" w:rsidP="009A27ED">
      <w:pPr>
        <w:rPr>
          <w:b/>
          <w:sz w:val="24"/>
          <w:szCs w:val="24"/>
        </w:rPr>
      </w:pPr>
    </w:p>
    <w:p w14:paraId="6C899E06" w14:textId="7E3DFC9F" w:rsidR="009A27ED" w:rsidRPr="00EF22B5" w:rsidRDefault="009A27ED" w:rsidP="00EF22B5">
      <w:pPr>
        <w:pStyle w:val="a4"/>
        <w:spacing w:before="0" w:after="0"/>
        <w:jc w:val="both"/>
      </w:pPr>
      <w:r w:rsidRPr="0055260E">
        <w:rPr>
          <w:spacing w:val="5"/>
        </w:rPr>
        <w:tab/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Решением Арбитражного суда </w:t>
      </w:r>
      <w:r w:rsidR="00886C8B" w:rsidRPr="00886C8B">
        <w:rPr>
          <w:rFonts w:eastAsia="Times New Roman"/>
          <w:color w:val="000000"/>
          <w:szCs w:val="22"/>
          <w:lang w:eastAsia="zh-CN"/>
        </w:rPr>
        <w:t>Томской области от 25.07.2025 г. по делу № А67-5521/2025</w:t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 </w:t>
      </w:r>
      <w:r w:rsidR="00886C8B" w:rsidRPr="00886C8B">
        <w:rPr>
          <w:rFonts w:eastAsia="Times New Roman"/>
          <w:color w:val="000000"/>
          <w:szCs w:val="22"/>
          <w:lang w:eastAsia="zh-CN"/>
        </w:rPr>
        <w:t>Латышев Алексе</w:t>
      </w:r>
      <w:r w:rsidR="00886C8B">
        <w:rPr>
          <w:rFonts w:eastAsia="Times New Roman"/>
          <w:color w:val="000000"/>
          <w:szCs w:val="22"/>
          <w:lang w:eastAsia="zh-CN"/>
        </w:rPr>
        <w:t>й</w:t>
      </w:r>
      <w:r w:rsidR="00886C8B" w:rsidRPr="00886C8B">
        <w:rPr>
          <w:rFonts w:eastAsia="Times New Roman"/>
          <w:color w:val="000000"/>
          <w:szCs w:val="22"/>
          <w:lang w:eastAsia="zh-CN"/>
        </w:rPr>
        <w:t xml:space="preserve"> Юрьевич (дата рождения: 24.04.1978 г., место рождения: г. Ангарск. Иркутская обл., СНИЛС 054-381-838 67, ИНН 862100456802, адрес регистрации по месту жительства: 634049, Томская область, г. Томск, ул. Рабочая, д. 11А, кв. 37)</w:t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 признан несостоятельн</w:t>
      </w:r>
      <w:r w:rsidR="00CE30CC">
        <w:rPr>
          <w:rFonts w:eastAsia="Times New Roman"/>
          <w:color w:val="000000"/>
          <w:szCs w:val="22"/>
          <w:lang w:eastAsia="zh-CN"/>
        </w:rPr>
        <w:t>ым</w:t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 (банкротом) и введена процедура реализации имущества гражданина. Финансовым управляющим утверждена </w:t>
      </w:r>
      <w:proofErr w:type="spellStart"/>
      <w:r w:rsidR="00850F3F" w:rsidRPr="00850F3F">
        <w:rPr>
          <w:rFonts w:eastAsia="Times New Roman"/>
          <w:color w:val="000000"/>
          <w:szCs w:val="22"/>
          <w:lang w:eastAsia="zh-CN"/>
        </w:rPr>
        <w:t>Кизеева</w:t>
      </w:r>
      <w:proofErr w:type="spellEnd"/>
      <w:r w:rsidR="00850F3F" w:rsidRPr="00850F3F">
        <w:rPr>
          <w:rFonts w:eastAsia="Times New Roman"/>
          <w:color w:val="000000"/>
          <w:szCs w:val="22"/>
          <w:lang w:eastAsia="zh-CN"/>
        </w:rPr>
        <w:t xml:space="preserve"> Ирина Викторовна (ИНН 583408204233, СНИЛС 110-655-603 18, адрес для направления корреспонденции финансовому управляющему: 440008, г. Пенза, а/я 187) - член Некоммерческое Партнёрство - Союз "Межрегиональная саморегулируемая организация профессиональных арбитражных управляющих "Альянс управляющих" (ОГРН 1032307154285, ИНН 2312102570, адрес: 350015, Краснодарский край, г.</w:t>
      </w:r>
      <w:r w:rsidR="00CE30CC">
        <w:rPr>
          <w:rFonts w:eastAsia="Times New Roman"/>
          <w:color w:val="000000"/>
          <w:szCs w:val="22"/>
          <w:lang w:eastAsia="zh-CN"/>
        </w:rPr>
        <w:t xml:space="preserve"> </w:t>
      </w:r>
      <w:r w:rsidR="00850F3F" w:rsidRPr="00850F3F">
        <w:rPr>
          <w:rFonts w:eastAsia="Times New Roman"/>
          <w:color w:val="000000"/>
          <w:szCs w:val="22"/>
          <w:lang w:eastAsia="zh-CN"/>
        </w:rPr>
        <w:t>Краснодар, ул.</w:t>
      </w:r>
      <w:r w:rsidR="00CE30CC">
        <w:rPr>
          <w:rFonts w:eastAsia="Times New Roman"/>
          <w:color w:val="000000"/>
          <w:szCs w:val="22"/>
          <w:lang w:eastAsia="zh-CN"/>
        </w:rPr>
        <w:t xml:space="preserve"> </w:t>
      </w:r>
      <w:r w:rsidR="00850F3F" w:rsidRPr="00850F3F">
        <w:rPr>
          <w:rFonts w:eastAsia="Times New Roman"/>
          <w:color w:val="000000"/>
          <w:szCs w:val="22"/>
          <w:lang w:eastAsia="zh-CN"/>
        </w:rPr>
        <w:t>Северная, д.309)</w:t>
      </w:r>
      <w:r w:rsidRPr="00BC7346">
        <w:rPr>
          <w:spacing w:val="10"/>
          <w:sz w:val="22"/>
          <w:szCs w:val="22"/>
        </w:rPr>
        <w:t>,</w:t>
      </w:r>
      <w:r w:rsidR="00F9483B">
        <w:rPr>
          <w:spacing w:val="10"/>
          <w:sz w:val="22"/>
          <w:szCs w:val="22"/>
        </w:rPr>
        <w:t xml:space="preserve"> </w:t>
      </w:r>
      <w:r w:rsidR="004D4DB4">
        <w:rPr>
          <w:spacing w:val="10"/>
          <w:sz w:val="22"/>
          <w:szCs w:val="22"/>
        </w:rPr>
        <w:t>именуемый продавец,</w:t>
      </w:r>
      <w:r w:rsidR="00C30501">
        <w:rPr>
          <w:spacing w:val="10"/>
          <w:sz w:val="22"/>
          <w:szCs w:val="22"/>
        </w:rPr>
        <w:t xml:space="preserve"> с одной стороны </w:t>
      </w:r>
      <w:r w:rsidRPr="00A61894">
        <w:rPr>
          <w:spacing w:val="10"/>
          <w:sz w:val="22"/>
          <w:szCs w:val="22"/>
        </w:rPr>
        <w:t>и______________</w:t>
      </w:r>
      <w:r w:rsidR="00C30501">
        <w:rPr>
          <w:spacing w:val="10"/>
          <w:sz w:val="22"/>
          <w:szCs w:val="22"/>
        </w:rPr>
        <w:t>______________________________</w:t>
      </w:r>
      <w:r w:rsidRPr="00A61894">
        <w:rPr>
          <w:spacing w:val="10"/>
          <w:sz w:val="22"/>
          <w:szCs w:val="22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14:paraId="76802FE8" w14:textId="77777777" w:rsidR="009A27ED" w:rsidRPr="00A61894" w:rsidRDefault="009A27ED" w:rsidP="009A27ED">
      <w:pPr>
        <w:jc w:val="both"/>
        <w:rPr>
          <w:sz w:val="22"/>
          <w:szCs w:val="22"/>
        </w:rPr>
      </w:pPr>
    </w:p>
    <w:p w14:paraId="2EBACE7E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14:paraId="4F909150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</w:p>
    <w:p w14:paraId="78238639" w14:textId="77777777"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05E12296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14:paraId="28F87AEF" w14:textId="7E294412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14:paraId="5F90DD44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14:paraId="53856D9E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40CB202A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14:paraId="4B9DB5F6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14:paraId="7C5A7BE0" w14:textId="5D8A5F24"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D57137">
        <w:rPr>
          <w:spacing w:val="-13"/>
          <w:sz w:val="22"/>
          <w:szCs w:val="22"/>
        </w:rPr>
        <w:t>3</w:t>
      </w:r>
      <w:r w:rsidRPr="00C30501">
        <w:rPr>
          <w:spacing w:val="-13"/>
          <w:sz w:val="22"/>
          <w:szCs w:val="22"/>
        </w:rPr>
        <w:t xml:space="preserve">0 дней с момента подписания настоящего договора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14:paraId="364F3497" w14:textId="2070C2D2"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подписывается </w:t>
      </w:r>
      <w:r w:rsidRPr="00A61894">
        <w:rPr>
          <w:spacing w:val="-13"/>
          <w:sz w:val="22"/>
          <w:szCs w:val="22"/>
        </w:rPr>
        <w:t xml:space="preserve">после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14:paraId="17A15435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23283672" w14:textId="20EEA47E"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</w:t>
      </w:r>
      <w:r w:rsidR="00CE30CC">
        <w:rPr>
          <w:spacing w:val="-13"/>
          <w:sz w:val="22"/>
          <w:szCs w:val="22"/>
        </w:rPr>
        <w:t>,</w:t>
      </w:r>
      <w:r w:rsidRPr="00A61894">
        <w:rPr>
          <w:spacing w:val="-13"/>
          <w:sz w:val="22"/>
          <w:szCs w:val="22"/>
        </w:rPr>
        <w:t xml:space="preserve"> а задаток не возвращается.</w:t>
      </w:r>
    </w:p>
    <w:p w14:paraId="58BD67F0" w14:textId="77777777" w:rsidR="008C1EAE" w:rsidRDefault="008C1EAE" w:rsidP="009A27ED">
      <w:pPr>
        <w:jc w:val="both"/>
        <w:rPr>
          <w:spacing w:val="-13"/>
          <w:sz w:val="22"/>
          <w:szCs w:val="22"/>
        </w:rPr>
      </w:pPr>
    </w:p>
    <w:p w14:paraId="754948B0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9A27ED" w:rsidRPr="00A61894" w14:paraId="0AB7ADE5" w14:textId="77777777" w:rsidTr="00AA3687">
        <w:tc>
          <w:tcPr>
            <w:tcW w:w="4840" w:type="dxa"/>
          </w:tcPr>
          <w:p w14:paraId="1776745D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14:paraId="365AC0F8" w14:textId="77777777" w:rsidR="009A27ED" w:rsidRPr="00A61894" w:rsidRDefault="009A27ED" w:rsidP="00AA3687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14:paraId="52A9B1E0" w14:textId="77777777"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14:paraId="5319B8AA" w14:textId="77777777"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14:paraId="1CCE26E1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14:paraId="2BB64667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14:paraId="2AF269CD" w14:textId="77777777" w:rsidTr="00AA3687">
        <w:tc>
          <w:tcPr>
            <w:tcW w:w="4840" w:type="dxa"/>
          </w:tcPr>
          <w:p w14:paraId="4396E0D0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0E3B755D" w14:textId="77777777"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//</w:t>
            </w:r>
          </w:p>
        </w:tc>
        <w:tc>
          <w:tcPr>
            <w:tcW w:w="4841" w:type="dxa"/>
          </w:tcPr>
          <w:p w14:paraId="1A12368C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47C35075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//</w:t>
            </w:r>
          </w:p>
        </w:tc>
      </w:tr>
    </w:tbl>
    <w:p w14:paraId="30D1BA63" w14:textId="77777777"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ED"/>
    <w:rsid w:val="00017200"/>
    <w:rsid w:val="000244E4"/>
    <w:rsid w:val="000420D2"/>
    <w:rsid w:val="00053B52"/>
    <w:rsid w:val="00075862"/>
    <w:rsid w:val="000B4DF4"/>
    <w:rsid w:val="000C2A84"/>
    <w:rsid w:val="000F5F3C"/>
    <w:rsid w:val="0010002D"/>
    <w:rsid w:val="00102AD8"/>
    <w:rsid w:val="00114E37"/>
    <w:rsid w:val="00156F50"/>
    <w:rsid w:val="00173016"/>
    <w:rsid w:val="001859E2"/>
    <w:rsid w:val="00191D63"/>
    <w:rsid w:val="001A2B67"/>
    <w:rsid w:val="001A3125"/>
    <w:rsid w:val="001B0E4A"/>
    <w:rsid w:val="001B7A3E"/>
    <w:rsid w:val="001D45D5"/>
    <w:rsid w:val="001E2742"/>
    <w:rsid w:val="001F68D1"/>
    <w:rsid w:val="00202FB6"/>
    <w:rsid w:val="00203647"/>
    <w:rsid w:val="00211310"/>
    <w:rsid w:val="00265C19"/>
    <w:rsid w:val="00266D0A"/>
    <w:rsid w:val="002955C4"/>
    <w:rsid w:val="002A7505"/>
    <w:rsid w:val="002D789B"/>
    <w:rsid w:val="00341463"/>
    <w:rsid w:val="00355D8E"/>
    <w:rsid w:val="00386A45"/>
    <w:rsid w:val="003A2F51"/>
    <w:rsid w:val="003A705D"/>
    <w:rsid w:val="0041574E"/>
    <w:rsid w:val="00434ECB"/>
    <w:rsid w:val="00452E75"/>
    <w:rsid w:val="00455858"/>
    <w:rsid w:val="004919A3"/>
    <w:rsid w:val="00496178"/>
    <w:rsid w:val="004B2C40"/>
    <w:rsid w:val="004C63BE"/>
    <w:rsid w:val="004D4DB4"/>
    <w:rsid w:val="004E2628"/>
    <w:rsid w:val="004F27C4"/>
    <w:rsid w:val="004F28E0"/>
    <w:rsid w:val="005151DB"/>
    <w:rsid w:val="005369DF"/>
    <w:rsid w:val="005407ED"/>
    <w:rsid w:val="00551A16"/>
    <w:rsid w:val="00583EBA"/>
    <w:rsid w:val="005B4430"/>
    <w:rsid w:val="005C6844"/>
    <w:rsid w:val="00603415"/>
    <w:rsid w:val="006427DF"/>
    <w:rsid w:val="00666B88"/>
    <w:rsid w:val="006A2506"/>
    <w:rsid w:val="006B2442"/>
    <w:rsid w:val="006B5366"/>
    <w:rsid w:val="00700535"/>
    <w:rsid w:val="0071493F"/>
    <w:rsid w:val="0074382D"/>
    <w:rsid w:val="00783950"/>
    <w:rsid w:val="007D639A"/>
    <w:rsid w:val="007D6A8C"/>
    <w:rsid w:val="007E5E95"/>
    <w:rsid w:val="007F50E5"/>
    <w:rsid w:val="0081394A"/>
    <w:rsid w:val="008226AE"/>
    <w:rsid w:val="008313AF"/>
    <w:rsid w:val="0083164F"/>
    <w:rsid w:val="00833395"/>
    <w:rsid w:val="00850F3F"/>
    <w:rsid w:val="00852A13"/>
    <w:rsid w:val="0086740B"/>
    <w:rsid w:val="00881C9A"/>
    <w:rsid w:val="00886091"/>
    <w:rsid w:val="00886C8B"/>
    <w:rsid w:val="008B07C8"/>
    <w:rsid w:val="008B3F99"/>
    <w:rsid w:val="008C1EAE"/>
    <w:rsid w:val="00920B11"/>
    <w:rsid w:val="00921B16"/>
    <w:rsid w:val="00925A5B"/>
    <w:rsid w:val="009423F1"/>
    <w:rsid w:val="009658F4"/>
    <w:rsid w:val="00977B7F"/>
    <w:rsid w:val="0098460B"/>
    <w:rsid w:val="009A27ED"/>
    <w:rsid w:val="009A542B"/>
    <w:rsid w:val="009C3851"/>
    <w:rsid w:val="009E74EE"/>
    <w:rsid w:val="009F2042"/>
    <w:rsid w:val="00A1416F"/>
    <w:rsid w:val="00A16F5F"/>
    <w:rsid w:val="00A221C8"/>
    <w:rsid w:val="00A510A8"/>
    <w:rsid w:val="00A73FA4"/>
    <w:rsid w:val="00A95DE0"/>
    <w:rsid w:val="00AC1986"/>
    <w:rsid w:val="00B12912"/>
    <w:rsid w:val="00B25F08"/>
    <w:rsid w:val="00B34B0C"/>
    <w:rsid w:val="00B44D51"/>
    <w:rsid w:val="00B63C07"/>
    <w:rsid w:val="00B644F4"/>
    <w:rsid w:val="00B9374A"/>
    <w:rsid w:val="00B96986"/>
    <w:rsid w:val="00BA0CB5"/>
    <w:rsid w:val="00BB38DC"/>
    <w:rsid w:val="00BC1EC0"/>
    <w:rsid w:val="00BC7346"/>
    <w:rsid w:val="00BE4001"/>
    <w:rsid w:val="00BF2A67"/>
    <w:rsid w:val="00C02178"/>
    <w:rsid w:val="00C30501"/>
    <w:rsid w:val="00C835C6"/>
    <w:rsid w:val="00C917AA"/>
    <w:rsid w:val="00CB6AE8"/>
    <w:rsid w:val="00CE30CC"/>
    <w:rsid w:val="00D50352"/>
    <w:rsid w:val="00D57137"/>
    <w:rsid w:val="00D62C64"/>
    <w:rsid w:val="00D65A12"/>
    <w:rsid w:val="00DC65C6"/>
    <w:rsid w:val="00E00739"/>
    <w:rsid w:val="00E03323"/>
    <w:rsid w:val="00E17CB6"/>
    <w:rsid w:val="00E402D5"/>
    <w:rsid w:val="00E41D50"/>
    <w:rsid w:val="00E65ADA"/>
    <w:rsid w:val="00EA10CC"/>
    <w:rsid w:val="00EF22B5"/>
    <w:rsid w:val="00EF4854"/>
    <w:rsid w:val="00F00FAA"/>
    <w:rsid w:val="00F16C19"/>
    <w:rsid w:val="00F704FD"/>
    <w:rsid w:val="00F92FE0"/>
    <w:rsid w:val="00F9483B"/>
    <w:rsid w:val="00FA65E3"/>
    <w:rsid w:val="00FF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8033"/>
  <w15:docId w15:val="{8E347418-C079-40BE-BB05-680F460F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Аля Комарова</cp:lastModifiedBy>
  <cp:revision>8</cp:revision>
  <dcterms:created xsi:type="dcterms:W3CDTF">2025-07-30T06:44:00Z</dcterms:created>
  <dcterms:modified xsi:type="dcterms:W3CDTF">2026-04-03T10:49:00Z</dcterms:modified>
</cp:coreProperties>
</file>