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4" w:rsidRDefault="001E5A54" w:rsidP="007D4629">
      <w:pPr>
        <w:jc w:val="center"/>
        <w:rPr>
          <w:noProof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1E5A54" w:rsidTr="001E5A54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  <w:tcMar>
              <w:top w:w="200" w:type="dxa"/>
              <w:bottom w:w="140" w:type="dxa"/>
            </w:tcMar>
            <w:vAlign w:val="center"/>
          </w:tcPr>
          <w:p w:rsidR="001E5A54" w:rsidRPr="001E5A54" w:rsidRDefault="001E5A54" w:rsidP="007D4629">
            <w:pPr>
              <w:jc w:val="center"/>
              <w:rPr>
                <w:noProof/>
                <w:sz w:val="19"/>
              </w:rPr>
            </w:pPr>
            <w:r w:rsidRPr="001E5A54">
              <w:rPr>
                <w:noProof/>
                <w:sz w:val="19"/>
              </w:rPr>
              <w:t>Финансовый управляющий Крашенинникова Александра Сергеевича Шекян Нарек Валерьевич</w:t>
            </w:r>
          </w:p>
        </w:tc>
      </w:tr>
      <w:tr w:rsidR="001E5A54" w:rsidTr="001E5A54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  <w:vAlign w:val="center"/>
          </w:tcPr>
          <w:p w:rsidR="001E5A54" w:rsidRPr="001E5A54" w:rsidRDefault="001E5A54" w:rsidP="007D4629">
            <w:pPr>
              <w:jc w:val="center"/>
              <w:rPr>
                <w:noProof/>
                <w:sz w:val="19"/>
              </w:rPr>
            </w:pPr>
            <w:r w:rsidRPr="001E5A54">
              <w:rPr>
                <w:noProof/>
                <w:sz w:val="19"/>
              </w:rPr>
              <w:t>140125, Московская обл., поселок им. Тельмана, а/я 185 тел: 89299283407 эл. почта: shekyan.narek@mail.ru</w:t>
            </w:r>
          </w:p>
        </w:tc>
      </w:tr>
    </w:tbl>
    <w:p w:rsidR="00150E0B" w:rsidRDefault="00150E0B" w:rsidP="00150E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0E0B" w:rsidTr="00150E0B">
        <w:tc>
          <w:tcPr>
            <w:tcW w:w="4785" w:type="dxa"/>
            <w:shd w:val="clear" w:color="auto" w:fill="auto"/>
          </w:tcPr>
          <w:p w:rsidR="00150E0B" w:rsidRDefault="00150E0B" w:rsidP="004C7254">
            <w:pPr>
              <w:spacing w:before="240" w:after="240"/>
            </w:pPr>
            <w:r w:rsidRPr="00150E0B">
              <w:rPr>
                <w:b/>
                <w:bCs/>
              </w:rPr>
              <w:t>Исх. №</w:t>
            </w:r>
            <w:r w:rsidR="004C7254" w:rsidRPr="004C7254">
              <w:rPr>
                <w:b/>
                <w:bCs/>
              </w:rPr>
              <w:t xml:space="preserve"> </w:t>
            </w:r>
            <w:r w:rsidR="001E5A54">
              <w:rPr>
                <w:b/>
                <w:bCs/>
                <w:noProof/>
              </w:rPr>
              <w:t>________________</w:t>
            </w:r>
            <w:r w:rsidRPr="00150E0B">
              <w:rPr>
                <w:b/>
                <w:bCs/>
              </w:rPr>
              <w:t xml:space="preserve"> от </w:t>
            </w:r>
            <w:r w:rsidR="001E5A54">
              <w:rPr>
                <w:b/>
                <w:bCs/>
                <w:noProof/>
              </w:rPr>
              <w:t>6 февраля 2026 г.</w:t>
            </w:r>
          </w:p>
        </w:tc>
        <w:tc>
          <w:tcPr>
            <w:tcW w:w="4786" w:type="dxa"/>
            <w:shd w:val="clear" w:color="auto" w:fill="auto"/>
          </w:tcPr>
          <w:p w:rsidR="00150E0B" w:rsidRDefault="00150E0B" w:rsidP="00150E0B">
            <w:pPr>
              <w:spacing w:before="240" w:after="240"/>
              <w:jc w:val="right"/>
            </w:pPr>
          </w:p>
        </w:tc>
      </w:tr>
    </w:tbl>
    <w:p w:rsidR="00150E0B" w:rsidRDefault="00150E0B" w:rsidP="00150E0B"/>
    <w:p w:rsidR="00150E0B" w:rsidRDefault="00150E0B" w:rsidP="00150E0B">
      <w:pPr>
        <w:jc w:val="center"/>
        <w:rPr>
          <w:b/>
        </w:rPr>
      </w:pPr>
      <w:r w:rsidRPr="00975A4E">
        <w:rPr>
          <w:b/>
        </w:rPr>
        <w:t xml:space="preserve">Предложение </w:t>
      </w:r>
    </w:p>
    <w:p w:rsidR="00150E0B" w:rsidRDefault="00150E0B" w:rsidP="00150E0B">
      <w:pPr>
        <w:jc w:val="center"/>
        <w:rPr>
          <w:b/>
        </w:rPr>
      </w:pPr>
      <w:r w:rsidRPr="00975A4E">
        <w:rPr>
          <w:b/>
        </w:rPr>
        <w:t>о заключении договора</w:t>
      </w:r>
      <w:r>
        <w:rPr>
          <w:b/>
        </w:rPr>
        <w:t xml:space="preserve"> </w:t>
      </w:r>
      <w:r w:rsidRPr="00975A4E">
        <w:rPr>
          <w:b/>
        </w:rPr>
        <w:t>купли-продажи имущества</w:t>
      </w:r>
    </w:p>
    <w:p w:rsidR="00150E0B" w:rsidRPr="00975A4E" w:rsidRDefault="00150E0B" w:rsidP="00150E0B">
      <w:pPr>
        <w:jc w:val="both"/>
        <w:rPr>
          <w:b/>
        </w:rPr>
      </w:pPr>
    </w:p>
    <w:p w:rsidR="00150E0B" w:rsidRDefault="00150E0B" w:rsidP="00150E0B">
      <w:pPr>
        <w:ind w:firstLine="709"/>
        <w:jc w:val="both"/>
      </w:pPr>
      <w:r>
        <w:t xml:space="preserve">«____» ___________ ___ г. состоялся аукцион по продаже имущества </w:t>
      </w:r>
      <w:r w:rsidR="001E5A54">
        <w:rPr>
          <w:noProof/>
        </w:rPr>
        <w:t>Крашенинникова Александра Сергеевича</w:t>
      </w:r>
      <w:r>
        <w:rPr>
          <w:i/>
          <w:noProof/>
        </w:rPr>
        <w:t xml:space="preserve"> </w:t>
      </w:r>
      <w:r w:rsidRPr="00C709F9">
        <w:t xml:space="preserve">(дата рождения: </w:t>
      </w:r>
      <w:r w:rsidR="001E5A54">
        <w:rPr>
          <w:noProof/>
        </w:rPr>
        <w:t>23.09.1983</w:t>
      </w:r>
      <w:r w:rsidRPr="00C709F9">
        <w:t xml:space="preserve">, место рождения: </w:t>
      </w:r>
      <w:r w:rsidR="001E5A54">
        <w:rPr>
          <w:noProof/>
        </w:rPr>
        <w:t>пос. Лотошино Лотошинского района Московской области</w:t>
      </w:r>
      <w:r w:rsidRPr="00C709F9">
        <w:t xml:space="preserve">, </w:t>
      </w:r>
      <w:r w:rsidR="00555584">
        <w:t>СНИЛС</w:t>
      </w:r>
      <w:r w:rsidRPr="00FE713A">
        <w:t xml:space="preserve">: </w:t>
      </w:r>
      <w:r w:rsidR="001E5A54">
        <w:rPr>
          <w:noProof/>
        </w:rPr>
        <w:t>108-522-144 27</w:t>
      </w:r>
      <w:r w:rsidRPr="00FE713A">
        <w:t>, ИНН</w:t>
      </w:r>
      <w:r>
        <w:t xml:space="preserve"> </w:t>
      </w:r>
      <w:r w:rsidR="001E5A54">
        <w:rPr>
          <w:noProof/>
        </w:rPr>
        <w:t>691202693681</w:t>
      </w:r>
      <w:r>
        <w:t>,</w:t>
      </w:r>
      <w:r w:rsidR="00555584">
        <w:t xml:space="preserve"> </w:t>
      </w:r>
      <w:r w:rsidR="001E5A54">
        <w:rPr>
          <w:noProof/>
        </w:rPr>
        <w:t>регистрация по месту жительства: 143800, Московская область, Лотошинский район, пос. Лотошино, ул. Центральная, д. 33, кв. 18</w:t>
      </w:r>
      <w:r>
        <w:t>). В соответствии с Протоколом о результатах проведения торгов от</w:t>
      </w:r>
      <w:r w:rsidRPr="009E45E9">
        <w:t xml:space="preserve"> </w:t>
      </w:r>
      <w:r>
        <w:t>__.__._____ г. победителем аукциона по лоту № ___ признан ____________.</w:t>
      </w:r>
    </w:p>
    <w:p w:rsidR="00150E0B" w:rsidRDefault="00150E0B" w:rsidP="00150E0B">
      <w:pPr>
        <w:ind w:firstLine="709"/>
        <w:jc w:val="both"/>
      </w:pPr>
      <w:r w:rsidRPr="00975A4E">
        <w:t xml:space="preserve">Учитывая вышеизложенное, предлагаю Вам заключить договор купли-продажи имущества </w:t>
      </w:r>
      <w:r w:rsidR="001E5A54">
        <w:rPr>
          <w:noProof/>
        </w:rPr>
        <w:t>Крашенинникова Александра Сергеевича</w:t>
      </w:r>
      <w:r>
        <w:rPr>
          <w:noProof/>
        </w:rPr>
        <w:t xml:space="preserve"> </w:t>
      </w:r>
      <w:r>
        <w:t>в соответствии с представленным Вами предложением о цене имущества</w:t>
      </w:r>
      <w:r w:rsidRPr="00975A4E">
        <w:t>.</w:t>
      </w:r>
    </w:p>
    <w:p w:rsidR="00150E0B" w:rsidRPr="000620D2" w:rsidRDefault="00150E0B" w:rsidP="00150E0B">
      <w:pPr>
        <w:ind w:firstLine="709"/>
        <w:jc w:val="both"/>
      </w:pPr>
      <w:r w:rsidRPr="000620D2">
        <w:t xml:space="preserve">Напоминаю Вам, что в случае отказа или уклонения Вами от подписания договора купли-продажи в течение пяти </w:t>
      </w:r>
      <w:r>
        <w:t>дней с даты получения настоящего</w:t>
      </w:r>
      <w:r w:rsidRPr="000620D2">
        <w:t xml:space="preserve"> предложения, внесенный Вами задаток</w:t>
      </w:r>
      <w:r>
        <w:t xml:space="preserve"> не возвращается</w:t>
      </w:r>
      <w:r w:rsidRPr="000620D2">
        <w:t>, а также право заключения договора купли-продажи имущества предлагается иному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150E0B" w:rsidRDefault="00150E0B" w:rsidP="00150E0B">
      <w:pPr>
        <w:ind w:firstLine="709"/>
        <w:jc w:val="both"/>
      </w:pPr>
    </w:p>
    <w:p w:rsidR="00150E0B" w:rsidRDefault="00150E0B" w:rsidP="00150E0B">
      <w:pPr>
        <w:ind w:firstLine="709"/>
        <w:jc w:val="both"/>
      </w:pPr>
      <w:r>
        <w:t xml:space="preserve">Приложение: </w:t>
      </w:r>
    </w:p>
    <w:p w:rsidR="00150E0B" w:rsidRDefault="00150E0B" w:rsidP="00150E0B">
      <w:pPr>
        <w:ind w:firstLine="709"/>
        <w:jc w:val="both"/>
      </w:pPr>
      <w:r>
        <w:t>- проект договора купли-продажи.</w:t>
      </w:r>
    </w:p>
    <w:p w:rsidR="00150E0B" w:rsidRDefault="00150E0B" w:rsidP="00150E0B">
      <w:pPr>
        <w:jc w:val="both"/>
      </w:pPr>
    </w:p>
    <w:p w:rsidR="00150E0B" w:rsidRPr="00A204C9" w:rsidRDefault="00150E0B" w:rsidP="00150E0B">
      <w:pPr>
        <w:jc w:val="bot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150E0B" w:rsidRPr="00A204C9" w:rsidTr="00150E0B">
        <w:trPr>
          <w:tblCellSpacing w:w="0" w:type="dxa"/>
        </w:trPr>
        <w:tc>
          <w:tcPr>
            <w:tcW w:w="2484" w:type="pct"/>
            <w:hideMark/>
          </w:tcPr>
          <w:p w:rsidR="00150E0B" w:rsidRPr="00A204C9" w:rsidRDefault="001E5A54" w:rsidP="00150E0B">
            <w:r>
              <w:rPr>
                <w:b/>
                <w:bCs/>
                <w:noProof/>
              </w:rPr>
              <w:t>Финансовый управляющий</w:t>
            </w:r>
            <w:r w:rsidR="00150E0B">
              <w:rPr>
                <w:b/>
                <w:bCs/>
              </w:rPr>
              <w:br/>
            </w:r>
            <w:r>
              <w:rPr>
                <w:b/>
                <w:noProof/>
              </w:rPr>
              <w:t>Крашенинникова Александра Сергеевича</w:t>
            </w:r>
          </w:p>
        </w:tc>
        <w:tc>
          <w:tcPr>
            <w:tcW w:w="0" w:type="auto"/>
            <w:vAlign w:val="center"/>
            <w:hideMark/>
          </w:tcPr>
          <w:p w:rsidR="00150E0B" w:rsidRPr="00A204C9" w:rsidRDefault="00150E0B" w:rsidP="00150E0B">
            <w:pPr>
              <w:jc w:val="both"/>
            </w:pPr>
            <w:r w:rsidRPr="00A204C9">
              <w:t> </w:t>
            </w:r>
          </w:p>
        </w:tc>
        <w:tc>
          <w:tcPr>
            <w:tcW w:w="2484" w:type="pct"/>
            <w:hideMark/>
          </w:tcPr>
          <w:p w:rsidR="00150E0B" w:rsidRPr="00E01FAF" w:rsidRDefault="00150E0B" w:rsidP="00150E0B">
            <w:pPr>
              <w:jc w:val="right"/>
              <w:rPr>
                <w:b/>
              </w:rPr>
            </w:pPr>
            <w:r w:rsidRPr="00E01FAF">
              <w:rPr>
                <w:b/>
              </w:rPr>
              <w:t xml:space="preserve">   </w:t>
            </w:r>
            <w:r w:rsidR="001E5A54">
              <w:rPr>
                <w:b/>
                <w:noProof/>
              </w:rPr>
              <w:t>Н.В. Шекян</w:t>
            </w:r>
            <w:r w:rsidRPr="00E01FAF">
              <w:rPr>
                <w:b/>
              </w:rPr>
              <w:t> </w:t>
            </w:r>
          </w:p>
        </w:tc>
      </w:tr>
    </w:tbl>
    <w:p w:rsidR="00150E0B" w:rsidRPr="00A204C9" w:rsidRDefault="00150E0B" w:rsidP="00150E0B">
      <w:pPr>
        <w:jc w:val="both"/>
      </w:pPr>
    </w:p>
    <w:p w:rsidR="00150E0B" w:rsidRPr="00A204C9" w:rsidRDefault="00150E0B" w:rsidP="00150E0B">
      <w:pPr>
        <w:ind w:firstLine="709"/>
        <w:jc w:val="both"/>
      </w:pPr>
    </w:p>
    <w:p w:rsidR="00150E0B" w:rsidRDefault="00150E0B" w:rsidP="00150E0B">
      <w:pPr>
        <w:jc w:val="both"/>
      </w:pPr>
    </w:p>
    <w:p w:rsidR="00150E0B" w:rsidRPr="0063640C" w:rsidRDefault="00150E0B" w:rsidP="00150E0B">
      <w:pPr>
        <w:jc w:val="both"/>
        <w:rPr>
          <w:b/>
        </w:rPr>
      </w:pPr>
    </w:p>
    <w:p w:rsidR="00150E0B" w:rsidRDefault="00150E0B" w:rsidP="00150E0B">
      <w:pPr>
        <w:jc w:val="both"/>
      </w:pPr>
    </w:p>
    <w:p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2F"/>
    <w:rsid w:val="0007403E"/>
    <w:rsid w:val="00081981"/>
    <w:rsid w:val="00106842"/>
    <w:rsid w:val="00150E0B"/>
    <w:rsid w:val="00196BBF"/>
    <w:rsid w:val="001E5A54"/>
    <w:rsid w:val="0023545D"/>
    <w:rsid w:val="00307F2F"/>
    <w:rsid w:val="0046686D"/>
    <w:rsid w:val="0049059C"/>
    <w:rsid w:val="004C7254"/>
    <w:rsid w:val="00555584"/>
    <w:rsid w:val="0057643B"/>
    <w:rsid w:val="00614239"/>
    <w:rsid w:val="00633086"/>
    <w:rsid w:val="00670510"/>
    <w:rsid w:val="006C0BDC"/>
    <w:rsid w:val="007D4629"/>
    <w:rsid w:val="00803A5A"/>
    <w:rsid w:val="008A4210"/>
    <w:rsid w:val="008C3FF4"/>
    <w:rsid w:val="008C49EB"/>
    <w:rsid w:val="009174A2"/>
    <w:rsid w:val="009F402A"/>
    <w:rsid w:val="00AB5424"/>
    <w:rsid w:val="00B73E04"/>
    <w:rsid w:val="00C653A0"/>
    <w:rsid w:val="00CC27F3"/>
    <w:rsid w:val="00CE4B37"/>
    <w:rsid w:val="00D554D6"/>
    <w:rsid w:val="00EB49A8"/>
    <w:rsid w:val="00F8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2026-02-06T12:08:00Z</dcterms:created>
  <dcterms:modified xsi:type="dcterms:W3CDTF">2026-02-06T12:08:00Z</dcterms:modified>
</cp:coreProperties>
</file>